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6F4D" w14:textId="642E2F0D" w:rsidR="005708C2" w:rsidRPr="005708C2" w:rsidRDefault="0069285C" w:rsidP="005708C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  <w:i/>
          <w:iCs/>
          <w:u w:val="single"/>
          <w:lang w:val="kl-GL"/>
        </w:rPr>
      </w:pPr>
      <w:r w:rsidRPr="005708C2">
        <w:rPr>
          <w:b/>
          <w:color w:val="4F81BD" w:themeColor="accent1"/>
          <w:sz w:val="28"/>
          <w:szCs w:val="28"/>
        </w:rPr>
        <w:t>Ulloq 1. januar 2024-mi a</w:t>
      </w:r>
      <w:r w:rsidR="002D5124" w:rsidRPr="005708C2">
        <w:rPr>
          <w:b/>
          <w:color w:val="4F81BD" w:themeColor="accent1"/>
          <w:sz w:val="28"/>
          <w:szCs w:val="28"/>
        </w:rPr>
        <w:t>keqanngitsumik ajunngitsorsiat assigiinngitsut nalinginik</w:t>
      </w:r>
      <w:r w:rsidR="001F46D6" w:rsidRPr="005708C2">
        <w:rPr>
          <w:b/>
          <w:color w:val="4F81BD" w:themeColor="accent1"/>
          <w:sz w:val="28"/>
          <w:szCs w:val="28"/>
        </w:rPr>
        <w:t xml:space="preserve"> sulinermu</w:t>
      </w:r>
      <w:r w:rsidRPr="005708C2">
        <w:rPr>
          <w:b/>
          <w:color w:val="4F81BD" w:themeColor="accent1"/>
          <w:sz w:val="28"/>
          <w:szCs w:val="28"/>
        </w:rPr>
        <w:t>llu</w:t>
      </w:r>
      <w:r w:rsidR="001F46D6" w:rsidRPr="005708C2">
        <w:rPr>
          <w:b/>
          <w:color w:val="4F81BD" w:themeColor="accent1"/>
          <w:sz w:val="28"/>
          <w:szCs w:val="28"/>
        </w:rPr>
        <w:t xml:space="preserve"> ilanngaa</w:t>
      </w:r>
      <w:r w:rsidR="002D051E" w:rsidRPr="005708C2">
        <w:rPr>
          <w:b/>
          <w:color w:val="4F81BD" w:themeColor="accent1"/>
          <w:sz w:val="28"/>
          <w:szCs w:val="28"/>
        </w:rPr>
        <w:t>tip annerpaaffigisinnaasaa</w:t>
      </w:r>
      <w:r w:rsidR="001F46D6" w:rsidRPr="005708C2">
        <w:rPr>
          <w:b/>
          <w:color w:val="4F81BD" w:themeColor="accent1"/>
          <w:sz w:val="28"/>
          <w:szCs w:val="28"/>
        </w:rPr>
        <w:t xml:space="preserve"> </w:t>
      </w:r>
      <w:r w:rsidR="000323B9" w:rsidRPr="005708C2">
        <w:rPr>
          <w:b/>
          <w:color w:val="4F81BD" w:themeColor="accent1"/>
          <w:sz w:val="28"/>
          <w:szCs w:val="28"/>
        </w:rPr>
        <w:t>aningaasarsianullu</w:t>
      </w:r>
      <w:r w:rsidR="009764B2" w:rsidRPr="005708C2">
        <w:rPr>
          <w:b/>
          <w:color w:val="4F81BD" w:themeColor="accent1"/>
          <w:sz w:val="28"/>
          <w:szCs w:val="28"/>
        </w:rPr>
        <w:t xml:space="preserve"> tunngaviusup</w:t>
      </w:r>
      <w:r w:rsidR="002D051E" w:rsidRPr="005708C2">
        <w:rPr>
          <w:b/>
          <w:color w:val="4F81BD" w:themeColor="accent1"/>
          <w:sz w:val="28"/>
          <w:szCs w:val="28"/>
        </w:rPr>
        <w:t xml:space="preserve"> killinga</w:t>
      </w:r>
      <w:r w:rsidRPr="005708C2">
        <w:rPr>
          <w:b/>
          <w:color w:val="4F81BD" w:themeColor="accent1"/>
          <w:sz w:val="28"/>
          <w:szCs w:val="28"/>
        </w:rPr>
        <w:t xml:space="preserve"> pillugit </w:t>
      </w:r>
      <w:r w:rsidR="002D5124" w:rsidRPr="005708C2">
        <w:rPr>
          <w:b/>
          <w:color w:val="4F81BD" w:themeColor="accent1"/>
          <w:sz w:val="28"/>
          <w:szCs w:val="28"/>
        </w:rPr>
        <w:t>aaqqiinissa</w:t>
      </w:r>
      <w:r w:rsidRPr="005708C2">
        <w:rPr>
          <w:b/>
          <w:color w:val="4F81BD" w:themeColor="accent1"/>
          <w:sz w:val="28"/>
          <w:szCs w:val="28"/>
        </w:rPr>
        <w:t>mut</w:t>
      </w:r>
      <w:r w:rsidR="002D5124" w:rsidRPr="005708C2">
        <w:rPr>
          <w:b/>
          <w:color w:val="4F81BD" w:themeColor="accent1"/>
          <w:sz w:val="28"/>
          <w:szCs w:val="28"/>
        </w:rPr>
        <w:t xml:space="preserve"> nalunaarut</w:t>
      </w:r>
      <w:r w:rsidR="009764B2" w:rsidRPr="005708C2">
        <w:rPr>
          <w:b/>
          <w:color w:val="4F81BD" w:themeColor="accent1"/>
          <w:sz w:val="28"/>
          <w:szCs w:val="28"/>
        </w:rPr>
        <w:t xml:space="preserve">  </w:t>
      </w:r>
      <w:r w:rsidR="005708C2" w:rsidRPr="005708C2">
        <w:rPr>
          <w:b/>
          <w:color w:val="4F81BD" w:themeColor="accent1"/>
          <w:sz w:val="28"/>
          <w:szCs w:val="28"/>
        </w:rPr>
        <w:br/>
      </w:r>
      <w:r w:rsidR="005708C2" w:rsidRPr="005708C2">
        <w:rPr>
          <w:b/>
          <w:color w:val="4F81BD" w:themeColor="accent1"/>
          <w:sz w:val="28"/>
          <w:szCs w:val="28"/>
        </w:rPr>
        <w:br/>
      </w:r>
      <w:r w:rsidR="009A6500" w:rsidRPr="009A6500">
        <w:rPr>
          <w:b/>
          <w:bCs/>
          <w:i/>
          <w:iCs/>
          <w:u w:val="single"/>
        </w:rPr>
        <w:t>Nalunaarut una nalunaarummit 15</w:t>
      </w:r>
      <w:r w:rsidR="009A6500">
        <w:rPr>
          <w:b/>
          <w:bCs/>
          <w:i/>
          <w:iCs/>
          <w:u w:val="single"/>
        </w:rPr>
        <w:t>2</w:t>
      </w:r>
      <w:r w:rsidR="009A6500" w:rsidRPr="009A6500">
        <w:rPr>
          <w:b/>
          <w:bCs/>
          <w:i/>
          <w:iCs/>
          <w:u w:val="single"/>
        </w:rPr>
        <w:t>-imit taarserneqarpoq</w:t>
      </w:r>
      <w:r w:rsidR="005708C2" w:rsidRPr="005708C2">
        <w:rPr>
          <w:b/>
          <w:bCs/>
          <w:i/>
          <w:iCs/>
          <w:u w:val="single"/>
          <w:lang w:val="kl-GL"/>
        </w:rPr>
        <w:t xml:space="preserve">. </w:t>
      </w:r>
    </w:p>
    <w:p w14:paraId="27662EE7" w14:textId="1B03A103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color w:val="4F81BD" w:themeColor="accent1"/>
          <w:sz w:val="28"/>
          <w:szCs w:val="28"/>
        </w:rPr>
      </w:pPr>
    </w:p>
    <w:p w14:paraId="16222225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3684B132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5708C2">
        <w:t>Akeqanngitsumik ajunngitsorsiat assigiinngitsut nalingi atuuttut Akileraartarnermut Aqutsisoqarfiup ukiut tamaasa, aningaasarsianit akileraarutit pillugit Inatsisartut inatsisaanni (akileraartarnermut inatsimmik matuma kinguliini taagorneqartumi) § 19 c naapertorlugu nalunaarutigisartussaavai. Nalunaarut, ukioq aningaasarsiorfiusoq naliliussat atuuffissaat sioqqullugu qaammatisiutit malillugit ukiumi kingusinnerpaamik ulloq 10. oktober tamanut saqqummiunneqartassaaq.</w:t>
      </w:r>
    </w:p>
    <w:p w14:paraId="1B8E9725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484920F6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5708C2">
        <w:t>Akeqanngitsumik ajunngitsorsiat ullormi 1. januar 2024-mi aaqqinneqartussat makkuupput:</w:t>
      </w:r>
    </w:p>
    <w:p w14:paraId="388251E3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7A8C471B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709"/>
      </w:pPr>
      <w:r w:rsidRPr="005708C2">
        <w:t>Akeqanngitsumik biileqartitaanerup nalinga</w:t>
      </w:r>
    </w:p>
    <w:p w14:paraId="7290C83F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709"/>
      </w:pPr>
      <w:r w:rsidRPr="005708C2">
        <w:t>Akeqanngitsumik ineqartitaanerup nalinga</w:t>
      </w:r>
    </w:p>
    <w:p w14:paraId="375F1964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709"/>
      </w:pPr>
      <w:r w:rsidRPr="005708C2">
        <w:t>Akeqanngitsumik najugaqarallarnerup utaqqiisaasumilluunniit najugaqarallarnerup nalinga</w:t>
      </w:r>
    </w:p>
    <w:p w14:paraId="565DD895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709"/>
      </w:pPr>
      <w:r w:rsidRPr="005708C2">
        <w:t>Akeqanngitsumik ineeraqartitaanerup nalinga</w:t>
      </w:r>
    </w:p>
    <w:p w14:paraId="694AC25D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709"/>
      </w:pPr>
      <w:r w:rsidRPr="005708C2">
        <w:t>Akeqanngitsumik nerisaqartitaanerup nalinga</w:t>
      </w:r>
    </w:p>
    <w:p w14:paraId="0C3FB928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03AEF64C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5708C2">
        <w:t>.</w:t>
      </w:r>
    </w:p>
    <w:p w14:paraId="20FACEB9" w14:textId="5225E0EF" w:rsidR="00620054" w:rsidRPr="005708C2" w:rsidRDefault="0062005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5708C2">
        <w:t xml:space="preserve">Aningaasarsianit akileraarutit pillugit Inatsisartut inatsisaanni § 38 b naapertorlugu (matuma kingorna; aningaasarsianit akileraarutit pillugit inatsit) Akileraartarnermut Aqutsisoqarfik pisussaatitaavoq ukiut tamaasa </w:t>
      </w:r>
      <w:r w:rsidR="00162361" w:rsidRPr="005708C2">
        <w:t>sulinermut ilanngaatip annerpaaffissaa aningaasarsianullu tunngaviusup killing</w:t>
      </w:r>
      <w:r w:rsidR="0098471D" w:rsidRPr="005708C2">
        <w:t>isa nalinginik</w:t>
      </w:r>
      <w:r w:rsidR="00162361" w:rsidRPr="005708C2">
        <w:t xml:space="preserve"> nalunaaruteqartassalluni</w:t>
      </w:r>
      <w:r w:rsidR="0098471D" w:rsidRPr="005708C2">
        <w:t xml:space="preserve"> (matuma kingorna</w:t>
      </w:r>
      <w:r w:rsidR="00310DCE" w:rsidRPr="005708C2">
        <w:t xml:space="preserve"> annikillisikkiartorneranut aallartiffik</w:t>
      </w:r>
      <w:r w:rsidR="006E7C63" w:rsidRPr="005708C2">
        <w:t>)</w:t>
      </w:r>
    </w:p>
    <w:p w14:paraId="29E29331" w14:textId="77777777" w:rsidR="00620054" w:rsidRPr="005708C2" w:rsidRDefault="0062005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6A2B6F04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5708C2">
        <w:t>Naliliussat ataasiakkaat procenti aaqqiissutissaq, Naatsorsueqqissaartarfiup ukiut tamaasa tamanut saqqummiuttagaa atorlugu aaqqinneqarput, tak. procenti aaqqiissutissaq aamma maannakkorpiaq aningaasarsiat pillugit Inatsisartut inatsisaat pillugu Namminersorlutik Oqartussat nalunaarutaat nr. 6, 14. februar 2020-meersoq.</w:t>
      </w:r>
    </w:p>
    <w:p w14:paraId="1F4EC924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2C873801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5708C2">
        <w:t>Procenti aaqqiissutissaq ukiumi aningaasarsiorfiusumi 2024-mi atorneqartussaq 102,8%-imut naatsorsorneqarpoq, tak. Naatsorsueqqissaartarfiup nalunaarutaa 22. maj 2023-meersoq.</w:t>
      </w:r>
    </w:p>
    <w:p w14:paraId="5A7C549B" w14:textId="77777777" w:rsidR="002D5124" w:rsidRPr="005708C2" w:rsidRDefault="002D5124" w:rsidP="002D5124">
      <w:r w:rsidRPr="005708C2">
        <w:br w:type="page"/>
      </w:r>
    </w:p>
    <w:p w14:paraId="6EC69AC4" w14:textId="77777777" w:rsidR="002D5124" w:rsidRPr="005708C2" w:rsidRDefault="002D5124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  <w:sz w:val="28"/>
          <w:szCs w:val="28"/>
        </w:rPr>
      </w:pPr>
      <w:r w:rsidRPr="005708C2">
        <w:rPr>
          <w:b/>
          <w:bCs/>
          <w:sz w:val="28"/>
          <w:szCs w:val="28"/>
        </w:rPr>
        <w:lastRenderedPageBreak/>
        <w:t>Akeqanngitsumik ajunngitsorsiat makku akileraarutitigut nalingi ulloq 1. januar 2024-miit atuutilersussat ataanisut angissusilerneqarput:</w:t>
      </w:r>
    </w:p>
    <w:p w14:paraId="542C56F3" w14:textId="77777777" w:rsidR="002D5124" w:rsidRPr="005708C2" w:rsidRDefault="002D5124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44108AF5" w14:textId="77777777" w:rsidR="002D5124" w:rsidRPr="005708C2" w:rsidRDefault="002D5124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49AFBB4F" w14:textId="77777777" w:rsidR="002D5124" w:rsidRPr="005708C2" w:rsidRDefault="002D5124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right="423"/>
        <w:jc w:val="right"/>
        <w:rPr>
          <w:sz w:val="20"/>
          <w:szCs w:val="20"/>
        </w:rPr>
      </w:pPr>
      <w:r w:rsidRPr="005708C2">
        <w:rPr>
          <w:sz w:val="20"/>
          <w:szCs w:val="20"/>
        </w:rPr>
        <w:t>(Aningaasat tamarmik DKK-iupput)</w:t>
      </w:r>
    </w:p>
    <w:tbl>
      <w:tblPr>
        <w:tblStyle w:val="Almindeligtabel5"/>
        <w:tblW w:w="9500" w:type="dxa"/>
        <w:tblLayout w:type="fixed"/>
        <w:tblLook w:val="04A0" w:firstRow="1" w:lastRow="0" w:firstColumn="1" w:lastColumn="0" w:noHBand="0" w:noVBand="1"/>
      </w:tblPr>
      <w:tblGrid>
        <w:gridCol w:w="5840"/>
        <w:gridCol w:w="1220"/>
        <w:gridCol w:w="1220"/>
        <w:gridCol w:w="1220"/>
      </w:tblGrid>
      <w:tr w:rsidR="002D5124" w:rsidRPr="005708C2" w14:paraId="54DB832E" w14:textId="77777777" w:rsidTr="004F6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0" w:type="dxa"/>
            <w:noWrap/>
          </w:tcPr>
          <w:p w14:paraId="75B1AB86" w14:textId="77777777" w:rsidR="002D5124" w:rsidRPr="005708C2" w:rsidRDefault="002D5124" w:rsidP="0089783B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r w:rsidRPr="005708C2">
              <w:rPr>
                <w:rFonts w:ascii="Times New Roman" w:hAnsi="Times New Roman" w:cs="Times New Roman"/>
                <w:b/>
                <w:bCs/>
              </w:rPr>
              <w:t>Akeqanngitsumik biileqartitaanerup nalinga</w:t>
            </w:r>
          </w:p>
        </w:tc>
        <w:tc>
          <w:tcPr>
            <w:tcW w:w="1220" w:type="dxa"/>
            <w:noWrap/>
          </w:tcPr>
          <w:p w14:paraId="3C0E2E1D" w14:textId="59F937CF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9E236B"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</w:tcPr>
          <w:p w14:paraId="070BE0E3" w14:textId="77777777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Qaffaat</w:t>
            </w:r>
          </w:p>
        </w:tc>
        <w:tc>
          <w:tcPr>
            <w:tcW w:w="1220" w:type="dxa"/>
            <w:noWrap/>
          </w:tcPr>
          <w:p w14:paraId="6DBF097A" w14:textId="286822EB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9E236B"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D5124" w:rsidRPr="005708C2" w14:paraId="65C45A6C" w14:textId="77777777" w:rsidTr="004F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04447147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19, imm. 2. (aqqusernit 75.000 kvm.-it sinnerlugit)</w:t>
            </w:r>
          </w:p>
          <w:p w14:paraId="50BA640B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Qaqortoq, Narsaq, Nuuk, Sisimiut, Aasiaat aamma Ilulissat</w:t>
            </w:r>
          </w:p>
          <w:p w14:paraId="199CDD21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</w:tcPr>
          <w:p w14:paraId="31DBFA61" w14:textId="5525FA0A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7</w:t>
            </w:r>
            <w:r w:rsidR="009E236B" w:rsidRPr="005708C2">
              <w:rPr>
                <w:color w:val="000000"/>
                <w:sz w:val="22"/>
                <w:szCs w:val="22"/>
              </w:rPr>
              <w:t>1</w:t>
            </w:r>
            <w:r w:rsidRPr="005708C2">
              <w:rPr>
                <w:color w:val="000000"/>
                <w:sz w:val="22"/>
                <w:szCs w:val="22"/>
              </w:rPr>
              <w:t>.</w:t>
            </w:r>
            <w:r w:rsidR="009E236B" w:rsidRPr="005708C2">
              <w:rPr>
                <w:color w:val="000000"/>
                <w:sz w:val="22"/>
                <w:szCs w:val="22"/>
              </w:rPr>
              <w:t>61</w:t>
            </w:r>
            <w:r w:rsidRPr="005708C2">
              <w:rPr>
                <w:color w:val="000000"/>
                <w:sz w:val="22"/>
                <w:szCs w:val="22"/>
              </w:rPr>
              <w:t>0</w:t>
            </w:r>
          </w:p>
          <w:p w14:paraId="5F212857" w14:textId="77777777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</w:tcPr>
          <w:p w14:paraId="161567ED" w14:textId="0226E76A" w:rsidR="002D5124" w:rsidRPr="005708C2" w:rsidRDefault="009E236B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2.005</w:t>
            </w:r>
          </w:p>
          <w:p w14:paraId="4E40AC2A" w14:textId="77777777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noWrap/>
          </w:tcPr>
          <w:p w14:paraId="2219A286" w14:textId="310CE0D8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9E236B" w:rsidRPr="005708C2">
              <w:rPr>
                <w:b/>
                <w:bCs/>
                <w:color w:val="000000"/>
                <w:sz w:val="22"/>
                <w:szCs w:val="22"/>
              </w:rPr>
              <w:t>3.615</w:t>
            </w:r>
          </w:p>
          <w:p w14:paraId="4C7CAB4C" w14:textId="77777777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5124" w:rsidRPr="005708C2" w14:paraId="74CBFBD6" w14:textId="77777777" w:rsidTr="004F69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38CDDCF1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19, imm. 3. (aqqusernit 25.000 aamma 75.000 kvm.-it akornannik annertussusillit)</w:t>
            </w:r>
          </w:p>
          <w:p w14:paraId="4CA1DF1E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Nanortalik, Ivittuut, Paamiut, Maniitsoq, Qasigiannguit, Qeqertarsuaq, Uummannaq, Upernavik aamma Tasiilaq</w:t>
            </w:r>
          </w:p>
          <w:p w14:paraId="78F96C5E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</w:tcPr>
          <w:p w14:paraId="13BF56A0" w14:textId="499FE4E5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35.</w:t>
            </w:r>
            <w:r w:rsidR="009E236B" w:rsidRPr="005708C2">
              <w:rPr>
                <w:color w:val="000000"/>
                <w:sz w:val="22"/>
                <w:szCs w:val="22"/>
              </w:rPr>
              <w:t>805</w:t>
            </w:r>
          </w:p>
          <w:p w14:paraId="2E6AF0FF" w14:textId="77777777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</w:tcPr>
          <w:p w14:paraId="57AC3B4E" w14:textId="4FD51932" w:rsidR="002D5124" w:rsidRPr="005708C2" w:rsidRDefault="009E236B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1.002</w:t>
            </w:r>
          </w:p>
          <w:p w14:paraId="056C02EB" w14:textId="77777777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noWrap/>
          </w:tcPr>
          <w:p w14:paraId="1BB8B436" w14:textId="247F0434" w:rsidR="002D5124" w:rsidRPr="005708C2" w:rsidRDefault="009E236B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36.807</w:t>
            </w:r>
          </w:p>
          <w:p w14:paraId="17E62FFF" w14:textId="77777777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5124" w:rsidRPr="005708C2" w14:paraId="61A96ABD" w14:textId="77777777" w:rsidTr="004F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50893568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§ 19, imm. 4. (aqqusernit 25.000 kvm.-it inorlugit)</w:t>
            </w:r>
          </w:p>
          <w:p w14:paraId="3AD2A994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Kangaatsiaq, Qaanaaq aamma Ittoqqortoormiit</w:t>
            </w:r>
          </w:p>
          <w:p w14:paraId="3EC06197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</w:tcPr>
          <w:p w14:paraId="756CBAFD" w14:textId="7B07B6E2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17.</w:t>
            </w:r>
            <w:r w:rsidR="009E236B" w:rsidRPr="005708C2">
              <w:rPr>
                <w:color w:val="000000"/>
                <w:sz w:val="22"/>
                <w:szCs w:val="22"/>
              </w:rPr>
              <w:t>9</w:t>
            </w:r>
            <w:r w:rsidRPr="005708C2">
              <w:rPr>
                <w:color w:val="000000"/>
                <w:sz w:val="22"/>
                <w:szCs w:val="22"/>
              </w:rPr>
              <w:t>0</w:t>
            </w:r>
            <w:r w:rsidR="009E236B" w:rsidRPr="005708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noWrap/>
          </w:tcPr>
          <w:p w14:paraId="674E73A5" w14:textId="61CAE1E4" w:rsidR="002D5124" w:rsidRPr="005708C2" w:rsidRDefault="009E236B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501</w:t>
            </w:r>
            <w:r w:rsidR="002D5124"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noWrap/>
          </w:tcPr>
          <w:p w14:paraId="47B764F8" w14:textId="3144452A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E236B" w:rsidRPr="005708C2">
              <w:rPr>
                <w:b/>
                <w:bCs/>
                <w:color w:val="000000"/>
                <w:sz w:val="22"/>
                <w:szCs w:val="22"/>
              </w:rPr>
              <w:t>8.403</w:t>
            </w:r>
          </w:p>
        </w:tc>
      </w:tr>
    </w:tbl>
    <w:p w14:paraId="3B70BD09" w14:textId="46992B5A" w:rsidR="002D5124" w:rsidRPr="005708C2" w:rsidRDefault="002D5124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7D20E57F" w14:textId="77777777" w:rsidR="004F6980" w:rsidRPr="005708C2" w:rsidRDefault="004F6980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tbl>
      <w:tblPr>
        <w:tblStyle w:val="Almindeligtabel5"/>
        <w:tblW w:w="9500" w:type="dxa"/>
        <w:tblLayout w:type="fixed"/>
        <w:tblLook w:val="04A0" w:firstRow="1" w:lastRow="0" w:firstColumn="1" w:lastColumn="0" w:noHBand="0" w:noVBand="1"/>
      </w:tblPr>
      <w:tblGrid>
        <w:gridCol w:w="5840"/>
        <w:gridCol w:w="1220"/>
        <w:gridCol w:w="1220"/>
        <w:gridCol w:w="1220"/>
      </w:tblGrid>
      <w:tr w:rsidR="002D5124" w:rsidRPr="005708C2" w14:paraId="0B9B7F1E" w14:textId="77777777" w:rsidTr="004F6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0" w:type="dxa"/>
            <w:noWrap/>
          </w:tcPr>
          <w:p w14:paraId="6F10DD14" w14:textId="77777777" w:rsidR="002D5124" w:rsidRPr="005708C2" w:rsidRDefault="002D5124" w:rsidP="0089783B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r w:rsidRPr="005708C2">
              <w:rPr>
                <w:rFonts w:ascii="Times New Roman" w:hAnsi="Times New Roman" w:cs="Times New Roman"/>
                <w:b/>
                <w:bCs/>
              </w:rPr>
              <w:t>Akeqanngitsumik ineqartitaanerup nalinga</w:t>
            </w:r>
          </w:p>
        </w:tc>
        <w:tc>
          <w:tcPr>
            <w:tcW w:w="1220" w:type="dxa"/>
            <w:noWrap/>
          </w:tcPr>
          <w:p w14:paraId="74FE4E29" w14:textId="4A547F5A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9E236B"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</w:tcPr>
          <w:p w14:paraId="5B096B83" w14:textId="77777777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708C2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Qaffaat</w:t>
            </w:r>
          </w:p>
        </w:tc>
        <w:tc>
          <w:tcPr>
            <w:tcW w:w="1220" w:type="dxa"/>
            <w:noWrap/>
          </w:tcPr>
          <w:p w14:paraId="136E5ABB" w14:textId="377442AB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9E236B"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D5124" w:rsidRPr="005708C2" w14:paraId="01243E33" w14:textId="77777777" w:rsidTr="004F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67686ACD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imm. 2, nr. 1 (ilaqutariinnut ataatsinut illunut illunulluunniit affarleriinnut) – m</w:t>
            </w: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-mut kr. </w:t>
            </w:r>
          </w:p>
          <w:p w14:paraId="2BD63090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</w:tcPr>
          <w:p w14:paraId="5311C1FA" w14:textId="3A9A1069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4</w:t>
            </w:r>
            <w:r w:rsidR="009E236B" w:rsidRPr="005708C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0" w:type="dxa"/>
            <w:noWrap/>
          </w:tcPr>
          <w:p w14:paraId="6B4B8077" w14:textId="5F514915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</w:t>
            </w:r>
            <w:r w:rsidR="009E236B" w:rsidRPr="005708C2">
              <w:rPr>
                <w:color w:val="000000"/>
                <w:sz w:val="22"/>
                <w:szCs w:val="22"/>
              </w:rPr>
              <w:t>3</w:t>
            </w:r>
            <w:r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noWrap/>
          </w:tcPr>
          <w:p w14:paraId="4A8C3D9B" w14:textId="0BF8EE49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E236B" w:rsidRPr="005708C2">
              <w:rPr>
                <w:b/>
                <w:bCs/>
                <w:color w:val="000000"/>
                <w:sz w:val="22"/>
                <w:szCs w:val="22"/>
              </w:rPr>
              <w:t>84</w:t>
            </w:r>
          </w:p>
        </w:tc>
      </w:tr>
      <w:tr w:rsidR="002D5124" w:rsidRPr="005708C2" w14:paraId="7A885224" w14:textId="77777777" w:rsidTr="004F69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6672EAAA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§ 19 a, imm. 2, nr. 1 (inissiarsuarnut illunulluunniit uiguleriinnut) – m</w:t>
            </w: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-mut kr.</w:t>
            </w:r>
          </w:p>
          <w:p w14:paraId="61A1682E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noWrap/>
          </w:tcPr>
          <w:p w14:paraId="08268BA6" w14:textId="459BD64C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5</w:t>
            </w:r>
            <w:r w:rsidR="009E236B" w:rsidRPr="005708C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noWrap/>
          </w:tcPr>
          <w:p w14:paraId="49C8181A" w14:textId="207721A8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</w:t>
            </w:r>
            <w:r w:rsidR="009E236B" w:rsidRPr="005708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noWrap/>
          </w:tcPr>
          <w:p w14:paraId="1C516B26" w14:textId="3ABEA945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E236B" w:rsidRPr="005708C2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2D5124" w:rsidRPr="005708C2" w14:paraId="2CA3E739" w14:textId="77777777" w:rsidTr="004F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5AC417E7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§ 19 a, imm. 2, nr. 2 (pissarsiarinerani appasinnerpaamik akilimmut) </w:t>
            </w: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m</w:t>
            </w: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-mut kr.</w:t>
            </w:r>
          </w:p>
          <w:p w14:paraId="2FD5D741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noWrap/>
          </w:tcPr>
          <w:p w14:paraId="39AFA664" w14:textId="086FF28C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7.</w:t>
            </w:r>
            <w:r w:rsidR="009E236B" w:rsidRPr="005708C2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20" w:type="dxa"/>
            <w:noWrap/>
          </w:tcPr>
          <w:p w14:paraId="228F12A3" w14:textId="7D9E0C7A" w:rsidR="002D5124" w:rsidRPr="005708C2" w:rsidRDefault="009E236B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200</w:t>
            </w:r>
            <w:r w:rsidR="002D5124"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noWrap/>
          </w:tcPr>
          <w:p w14:paraId="65CAB58E" w14:textId="0B0E9E97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7.</w:t>
            </w:r>
            <w:r w:rsidR="009E236B" w:rsidRPr="005708C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5708C2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</w:tr>
      <w:tr w:rsidR="002D5124" w:rsidRPr="005708C2" w14:paraId="77103712" w14:textId="77777777" w:rsidTr="004F69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26EA38FF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§ 19 a, imm. 2, nr. 3 (pissarsiarinerani qaffasinnerpaamik akilimmut)* </w:t>
            </w: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m</w:t>
            </w: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-mut kr.</w:t>
            </w:r>
          </w:p>
          <w:p w14:paraId="02994676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noWrap/>
          </w:tcPr>
          <w:p w14:paraId="4D30DCB5" w14:textId="44F3CF41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</w:t>
            </w:r>
            <w:r w:rsidR="009E236B" w:rsidRPr="005708C2">
              <w:rPr>
                <w:color w:val="000000"/>
                <w:sz w:val="22"/>
                <w:szCs w:val="22"/>
              </w:rPr>
              <w:t>8.000</w:t>
            </w:r>
          </w:p>
        </w:tc>
        <w:tc>
          <w:tcPr>
            <w:tcW w:w="1220" w:type="dxa"/>
            <w:noWrap/>
          </w:tcPr>
          <w:p w14:paraId="668FDC4D" w14:textId="77777777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7.000</w:t>
            </w:r>
          </w:p>
        </w:tc>
        <w:tc>
          <w:tcPr>
            <w:tcW w:w="1220" w:type="dxa"/>
            <w:noWrap/>
          </w:tcPr>
          <w:p w14:paraId="380370EE" w14:textId="28B3ACBF" w:rsidR="002D5124" w:rsidRPr="005708C2" w:rsidRDefault="009E236B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2D5124" w:rsidRPr="005708C2">
              <w:rPr>
                <w:b/>
                <w:bCs/>
                <w:color w:val="000000"/>
                <w:sz w:val="22"/>
                <w:szCs w:val="22"/>
              </w:rPr>
              <w:t>.000</w:t>
            </w:r>
          </w:p>
        </w:tc>
      </w:tr>
    </w:tbl>
    <w:p w14:paraId="441D9ADC" w14:textId="72114194" w:rsidR="002D5124" w:rsidRPr="005708C2" w:rsidRDefault="002D5124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1B0DC221" w14:textId="77777777" w:rsidR="004F6980" w:rsidRPr="005708C2" w:rsidRDefault="004F6980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tbl>
      <w:tblPr>
        <w:tblStyle w:val="Almindeligtabel5"/>
        <w:tblW w:w="9500" w:type="dxa"/>
        <w:tblLayout w:type="fixed"/>
        <w:tblLook w:val="04A0" w:firstRow="1" w:lastRow="0" w:firstColumn="1" w:lastColumn="0" w:noHBand="0" w:noVBand="1"/>
      </w:tblPr>
      <w:tblGrid>
        <w:gridCol w:w="5840"/>
        <w:gridCol w:w="1220"/>
        <w:gridCol w:w="1220"/>
        <w:gridCol w:w="1220"/>
      </w:tblGrid>
      <w:tr w:rsidR="002D5124" w:rsidRPr="005708C2" w14:paraId="4F8850D9" w14:textId="77777777" w:rsidTr="004F6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0" w:type="dxa"/>
            <w:noWrap/>
          </w:tcPr>
          <w:p w14:paraId="3ECAC45C" w14:textId="77777777" w:rsidR="002D5124" w:rsidRPr="005708C2" w:rsidRDefault="002D5124" w:rsidP="0089783B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r w:rsidRPr="005708C2">
              <w:rPr>
                <w:rFonts w:ascii="Times New Roman" w:hAnsi="Times New Roman" w:cs="Times New Roman"/>
                <w:b/>
                <w:bCs/>
              </w:rPr>
              <w:t>Akeqanngitsumik najugaqarallarnerup utaqqiisaasumilluunniit najugaqarallarnerup nalinga</w:t>
            </w:r>
          </w:p>
        </w:tc>
        <w:tc>
          <w:tcPr>
            <w:tcW w:w="1220" w:type="dxa"/>
            <w:noWrap/>
          </w:tcPr>
          <w:p w14:paraId="03DBE07B" w14:textId="11C9F0FC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9E236B"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</w:tcPr>
          <w:p w14:paraId="253F871B" w14:textId="77777777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708C2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Qaffaat</w:t>
            </w:r>
          </w:p>
        </w:tc>
        <w:tc>
          <w:tcPr>
            <w:tcW w:w="1220" w:type="dxa"/>
            <w:noWrap/>
          </w:tcPr>
          <w:p w14:paraId="112EE809" w14:textId="15023E68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9E236B"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D5124" w:rsidRPr="005708C2" w14:paraId="299CB1D1" w14:textId="77777777" w:rsidTr="004F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3B927BC9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§ 19 a, imm. 4, nr. 1 (inissiami najugaqarallarfimmi – allanik najugaqateqarluni – ineeqqamut ataatsimut) </w:t>
            </w:r>
          </w:p>
          <w:p w14:paraId="7DA39785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qaammammut kr.</w:t>
            </w:r>
          </w:p>
          <w:p w14:paraId="07F8D0CA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</w:tcPr>
          <w:p w14:paraId="6F6E9871" w14:textId="2A269E46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1.</w:t>
            </w:r>
            <w:r w:rsidR="00C76539" w:rsidRPr="005708C2">
              <w:rPr>
                <w:color w:val="000000"/>
                <w:sz w:val="22"/>
                <w:szCs w:val="22"/>
              </w:rPr>
              <w:t>023</w:t>
            </w:r>
          </w:p>
        </w:tc>
        <w:tc>
          <w:tcPr>
            <w:tcW w:w="1220" w:type="dxa"/>
            <w:noWrap/>
          </w:tcPr>
          <w:p w14:paraId="00DB16B3" w14:textId="072FD058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</w:t>
            </w:r>
            <w:r w:rsidR="00C76539" w:rsidRPr="005708C2">
              <w:rPr>
                <w:color w:val="000000"/>
                <w:sz w:val="22"/>
                <w:szCs w:val="22"/>
              </w:rPr>
              <w:t>8</w:t>
            </w:r>
            <w:r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noWrap/>
          </w:tcPr>
          <w:p w14:paraId="70027703" w14:textId="287716AC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1.0</w:t>
            </w:r>
            <w:r w:rsidR="00C76539" w:rsidRPr="005708C2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2D5124" w:rsidRPr="005708C2" w14:paraId="75E68EB7" w14:textId="77777777" w:rsidTr="004F69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7B5E6A60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imm. 4, nr. 2 (inissiami najugaqarallarfimmi - kisermaassami – ineeqqanut 1-2-nut) – qaammammut kr.</w:t>
            </w:r>
          </w:p>
          <w:p w14:paraId="7023E1B4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</w:tcPr>
          <w:p w14:paraId="2B96A7E9" w14:textId="2AECA149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2.0</w:t>
            </w:r>
            <w:r w:rsidR="00C76539" w:rsidRPr="005708C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noWrap/>
          </w:tcPr>
          <w:p w14:paraId="4DB45050" w14:textId="35CD12FA" w:rsidR="002D5124" w:rsidRPr="005708C2" w:rsidRDefault="00C76539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57</w:t>
            </w:r>
            <w:r w:rsidR="002D5124"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noWrap/>
          </w:tcPr>
          <w:p w14:paraId="1979EF85" w14:textId="347FFDA2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="00C76539" w:rsidRPr="005708C2">
              <w:rPr>
                <w:b/>
                <w:bCs/>
                <w:color w:val="000000"/>
                <w:sz w:val="22"/>
                <w:szCs w:val="22"/>
              </w:rPr>
              <w:t>103</w:t>
            </w:r>
          </w:p>
        </w:tc>
      </w:tr>
      <w:tr w:rsidR="002D5124" w:rsidRPr="005708C2" w14:paraId="39BEF562" w14:textId="77777777" w:rsidTr="004F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28FDF4AC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§ 19 a, imm. 4, nr. 3 (inissiami najugaqarallarfimmi - kisermaassami – ineeqqanut 3-nut) – qaammammut kr.</w:t>
            </w:r>
          </w:p>
          <w:p w14:paraId="31A03D6E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</w:tcPr>
          <w:p w14:paraId="6B6181B8" w14:textId="3D7975FC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2.5</w:t>
            </w:r>
            <w:r w:rsidR="00C76539" w:rsidRPr="005708C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noWrap/>
          </w:tcPr>
          <w:p w14:paraId="16BA6B1B" w14:textId="4F3CF36E" w:rsidR="002D5124" w:rsidRPr="005708C2" w:rsidRDefault="00C76539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71</w:t>
            </w:r>
            <w:r w:rsidR="002D5124"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noWrap/>
          </w:tcPr>
          <w:p w14:paraId="08AB96A5" w14:textId="5BDD142A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="00C76539" w:rsidRPr="005708C2">
              <w:rPr>
                <w:b/>
                <w:bCs/>
                <w:color w:val="000000"/>
                <w:sz w:val="22"/>
                <w:szCs w:val="22"/>
              </w:rPr>
              <w:t>628</w:t>
            </w:r>
          </w:p>
        </w:tc>
      </w:tr>
      <w:tr w:rsidR="002D5124" w:rsidRPr="005708C2" w14:paraId="79B66AA4" w14:textId="77777777" w:rsidTr="004F69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6DD88857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imm. 4, nr. 4 (inissiami najugaqarallarfimmi - kisermaassami – ineeqqanut 4-nut) – qaammammut kr.</w:t>
            </w:r>
          </w:p>
          <w:p w14:paraId="26F36658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</w:tcPr>
          <w:p w14:paraId="62AA17CE" w14:textId="1B8DADB6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3.5</w:t>
            </w:r>
            <w:r w:rsidR="00C76539" w:rsidRPr="005708C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0" w:type="dxa"/>
            <w:noWrap/>
          </w:tcPr>
          <w:p w14:paraId="326031DF" w14:textId="4704685E" w:rsidR="002D5124" w:rsidRPr="005708C2" w:rsidRDefault="00C76539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100</w:t>
            </w:r>
            <w:r w:rsidR="002D5124"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noWrap/>
          </w:tcPr>
          <w:p w14:paraId="2F661167" w14:textId="7684E70A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C76539" w:rsidRPr="005708C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5708C2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2D5124" w:rsidRPr="005708C2" w14:paraId="2D4ECEA6" w14:textId="77777777" w:rsidTr="004F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662607B1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§ 19 a, imm. 4, nr. 5 (inissiami najugaqarallarfimmi - kisermaassami – ineeqqanut 5-nut amerlanernulluunniit) </w:t>
            </w:r>
          </w:p>
          <w:p w14:paraId="5C0203B7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qaammammut kr.</w:t>
            </w:r>
          </w:p>
          <w:p w14:paraId="54556B55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</w:tcPr>
          <w:p w14:paraId="6C036C46" w14:textId="191BA250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4.</w:t>
            </w:r>
            <w:r w:rsidR="00C76539" w:rsidRPr="005708C2"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1220" w:type="dxa"/>
            <w:noWrap/>
          </w:tcPr>
          <w:p w14:paraId="5A5DB5CF" w14:textId="392CF421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</w:t>
            </w:r>
            <w:r w:rsidR="00C76539" w:rsidRPr="005708C2">
              <w:rPr>
                <w:color w:val="000000"/>
                <w:sz w:val="22"/>
                <w:szCs w:val="22"/>
              </w:rPr>
              <w:t>28</w:t>
            </w:r>
            <w:r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noWrap/>
          </w:tcPr>
          <w:p w14:paraId="5814B41E" w14:textId="2930499F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4.</w:t>
            </w:r>
            <w:r w:rsidR="00C76539" w:rsidRPr="005708C2">
              <w:rPr>
                <w:b/>
                <w:bCs/>
                <w:color w:val="000000"/>
                <w:sz w:val="22"/>
                <w:szCs w:val="22"/>
              </w:rPr>
              <w:t>731</w:t>
            </w:r>
          </w:p>
        </w:tc>
      </w:tr>
    </w:tbl>
    <w:p w14:paraId="435A716C" w14:textId="7E1E2CFC" w:rsidR="002D5124" w:rsidRPr="005708C2" w:rsidRDefault="002D5124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right="423"/>
        <w:jc w:val="right"/>
        <w:rPr>
          <w:sz w:val="20"/>
          <w:szCs w:val="20"/>
        </w:rPr>
      </w:pPr>
    </w:p>
    <w:p w14:paraId="66B0C4B1" w14:textId="77777777" w:rsidR="004F6980" w:rsidRPr="005708C2" w:rsidRDefault="004F6980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right="423"/>
        <w:jc w:val="right"/>
        <w:rPr>
          <w:sz w:val="20"/>
          <w:szCs w:val="20"/>
        </w:rPr>
      </w:pPr>
    </w:p>
    <w:tbl>
      <w:tblPr>
        <w:tblStyle w:val="Almindeligtabel5"/>
        <w:tblW w:w="9480" w:type="dxa"/>
        <w:tblLayout w:type="fixed"/>
        <w:tblLook w:val="04A0" w:firstRow="1" w:lastRow="0" w:firstColumn="1" w:lastColumn="0" w:noHBand="0" w:noVBand="1"/>
      </w:tblPr>
      <w:tblGrid>
        <w:gridCol w:w="5840"/>
        <w:gridCol w:w="1213"/>
        <w:gridCol w:w="1213"/>
        <w:gridCol w:w="1214"/>
      </w:tblGrid>
      <w:tr w:rsidR="002D5124" w:rsidRPr="005708C2" w14:paraId="12B3D583" w14:textId="77777777" w:rsidTr="004F6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0" w:type="dxa"/>
            <w:noWrap/>
          </w:tcPr>
          <w:p w14:paraId="7FBE2222" w14:textId="77777777" w:rsidR="002D5124" w:rsidRPr="005708C2" w:rsidRDefault="002D5124" w:rsidP="0089783B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r w:rsidRPr="005708C2">
              <w:rPr>
                <w:rFonts w:ascii="Times New Roman" w:hAnsi="Times New Roman" w:cs="Times New Roman"/>
                <w:b/>
                <w:bCs/>
              </w:rPr>
              <w:t>Akeqanngitsumik ineeraqartitaanerup nalinga</w:t>
            </w:r>
          </w:p>
        </w:tc>
        <w:tc>
          <w:tcPr>
            <w:tcW w:w="1213" w:type="dxa"/>
            <w:noWrap/>
          </w:tcPr>
          <w:p w14:paraId="3C3073C1" w14:textId="73216181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607774"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3" w:type="dxa"/>
          </w:tcPr>
          <w:p w14:paraId="29D58144" w14:textId="77777777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708C2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Qaffaat</w:t>
            </w:r>
          </w:p>
        </w:tc>
        <w:tc>
          <w:tcPr>
            <w:tcW w:w="1214" w:type="dxa"/>
            <w:noWrap/>
          </w:tcPr>
          <w:p w14:paraId="7ECCD27C" w14:textId="5D83169B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607774"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D5124" w:rsidRPr="005708C2" w14:paraId="7E44E175" w14:textId="77777777" w:rsidTr="004F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1812BCD0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§ 19 a, imm. 5 (akeqanngitsumik ineeraqartitaaneq) </w:t>
            </w:r>
          </w:p>
          <w:p w14:paraId="21E23036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– Ukiumut kr.</w:t>
            </w:r>
          </w:p>
          <w:p w14:paraId="7D604761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13" w:type="dxa"/>
            <w:noWrap/>
          </w:tcPr>
          <w:p w14:paraId="719F442E" w14:textId="66346072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17.</w:t>
            </w:r>
            <w:r w:rsidR="00607774" w:rsidRPr="005708C2">
              <w:rPr>
                <w:color w:val="000000"/>
                <w:sz w:val="22"/>
                <w:szCs w:val="22"/>
              </w:rPr>
              <w:t>9</w:t>
            </w:r>
            <w:r w:rsidRPr="005708C2">
              <w:rPr>
                <w:color w:val="000000"/>
                <w:sz w:val="22"/>
                <w:szCs w:val="22"/>
              </w:rPr>
              <w:t>0</w:t>
            </w:r>
            <w:r w:rsidR="00607774" w:rsidRPr="005708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13" w:type="dxa"/>
            <w:noWrap/>
          </w:tcPr>
          <w:p w14:paraId="060780F1" w14:textId="72A6FE94" w:rsidR="002D5124" w:rsidRPr="005708C2" w:rsidRDefault="0060777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501</w:t>
            </w:r>
            <w:r w:rsidR="002D5124"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noWrap/>
          </w:tcPr>
          <w:p w14:paraId="68EA4423" w14:textId="46769229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607774" w:rsidRPr="005708C2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5708C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607774" w:rsidRPr="005708C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5708C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607774" w:rsidRPr="005708C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14:paraId="338A312D" w14:textId="19D61678" w:rsidR="002D5124" w:rsidRPr="005708C2" w:rsidRDefault="002D5124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4528B8E8" w14:textId="77777777" w:rsidR="004F6980" w:rsidRPr="005708C2" w:rsidRDefault="004F6980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tbl>
      <w:tblPr>
        <w:tblStyle w:val="Almindeligtabel5"/>
        <w:tblW w:w="9480" w:type="dxa"/>
        <w:tblLayout w:type="fixed"/>
        <w:tblLook w:val="04A0" w:firstRow="1" w:lastRow="0" w:firstColumn="1" w:lastColumn="0" w:noHBand="0" w:noVBand="1"/>
      </w:tblPr>
      <w:tblGrid>
        <w:gridCol w:w="5840"/>
        <w:gridCol w:w="1213"/>
        <w:gridCol w:w="1213"/>
        <w:gridCol w:w="1214"/>
      </w:tblGrid>
      <w:tr w:rsidR="002D5124" w:rsidRPr="005708C2" w14:paraId="7EC2A492" w14:textId="77777777" w:rsidTr="004F6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0" w:type="dxa"/>
            <w:noWrap/>
          </w:tcPr>
          <w:p w14:paraId="578D65EF" w14:textId="77777777" w:rsidR="002D5124" w:rsidRPr="005708C2" w:rsidRDefault="002D5124" w:rsidP="0089783B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r w:rsidRPr="005708C2">
              <w:rPr>
                <w:rFonts w:ascii="Times New Roman" w:hAnsi="Times New Roman" w:cs="Times New Roman"/>
                <w:b/>
                <w:bCs/>
              </w:rPr>
              <w:t>Akeqanngitsumik nerisaqartitaanerup nalinga</w:t>
            </w:r>
          </w:p>
        </w:tc>
        <w:tc>
          <w:tcPr>
            <w:tcW w:w="1213" w:type="dxa"/>
            <w:noWrap/>
          </w:tcPr>
          <w:p w14:paraId="668C72D0" w14:textId="282ACB5C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607774"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3" w:type="dxa"/>
          </w:tcPr>
          <w:p w14:paraId="351D9278" w14:textId="77777777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708C2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Qaffaat</w:t>
            </w:r>
          </w:p>
        </w:tc>
        <w:tc>
          <w:tcPr>
            <w:tcW w:w="1214" w:type="dxa"/>
            <w:noWrap/>
          </w:tcPr>
          <w:p w14:paraId="4A88D791" w14:textId="0AF40503" w:rsidR="002D5124" w:rsidRPr="005708C2" w:rsidRDefault="002D5124" w:rsidP="008978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607774"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D5124" w:rsidRPr="005708C2" w14:paraId="692FD595" w14:textId="77777777" w:rsidTr="004F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0C307F83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imm. 6 (akeqanngitsumik nerisaqartitaaneq tamakkiisumik) – ullormut kr.</w:t>
            </w:r>
          </w:p>
          <w:p w14:paraId="3B986B7A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noWrap/>
          </w:tcPr>
          <w:p w14:paraId="61600B93" w14:textId="2690E5E6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8</w:t>
            </w:r>
            <w:r w:rsidR="00607774" w:rsidRPr="00570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3" w:type="dxa"/>
            <w:noWrap/>
          </w:tcPr>
          <w:p w14:paraId="3CA8E197" w14:textId="7C26F043" w:rsidR="002D5124" w:rsidRPr="005708C2" w:rsidRDefault="0060777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</w:t>
            </w:r>
            <w:r w:rsidR="002D5124" w:rsidRPr="005708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noWrap/>
          </w:tcPr>
          <w:p w14:paraId="35E339DE" w14:textId="4D325C9C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607774" w:rsidRPr="005708C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D5124" w:rsidRPr="005708C2" w14:paraId="42D693FB" w14:textId="77777777" w:rsidTr="004F69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6B21B075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imm. 6 (akeqanngitsumik nerisaqartitaaneq – ullormut marloriarluni nerisaqarneq) – ullormut kr.</w:t>
            </w:r>
          </w:p>
          <w:p w14:paraId="067B77F6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noWrap/>
          </w:tcPr>
          <w:p w14:paraId="49B5CACB" w14:textId="2452C974" w:rsidR="002D5124" w:rsidRPr="005708C2" w:rsidRDefault="0060777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3" w:type="dxa"/>
            <w:noWrap/>
          </w:tcPr>
          <w:p w14:paraId="5E31B0F3" w14:textId="77777777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14" w:type="dxa"/>
            <w:noWrap/>
          </w:tcPr>
          <w:p w14:paraId="335E4700" w14:textId="3FA8234D" w:rsidR="002D5124" w:rsidRPr="005708C2" w:rsidRDefault="002D5124" w:rsidP="00897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607774" w:rsidRPr="005708C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D5124" w:rsidRPr="005708C2" w14:paraId="632DEE7D" w14:textId="77777777" w:rsidTr="004F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3CF7DAE0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imm. 6 (akeqanngitsumik nerisaqartitaaneq – ullormut ataasiarluni nerisaqarneq) – ullormut kr.</w:t>
            </w:r>
          </w:p>
          <w:p w14:paraId="0B94A349" w14:textId="77777777" w:rsidR="002D5124" w:rsidRPr="005708C2" w:rsidRDefault="002D5124" w:rsidP="008978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noWrap/>
          </w:tcPr>
          <w:p w14:paraId="6048EE2D" w14:textId="0BB3B61A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4</w:t>
            </w:r>
            <w:r w:rsidR="00607774" w:rsidRPr="005708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3" w:type="dxa"/>
            <w:noWrap/>
          </w:tcPr>
          <w:p w14:paraId="68E61933" w14:textId="77777777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14" w:type="dxa"/>
            <w:noWrap/>
          </w:tcPr>
          <w:p w14:paraId="5E61A619" w14:textId="0E450D27" w:rsidR="002D5124" w:rsidRPr="005708C2" w:rsidRDefault="002D5124" w:rsidP="008978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607774" w:rsidRPr="005708C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14:paraId="74231057" w14:textId="464A88C7" w:rsidR="002D5124" w:rsidRPr="005708C2" w:rsidRDefault="002D5124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346E14BC" w14:textId="77777777" w:rsidR="004F6980" w:rsidRPr="005708C2" w:rsidRDefault="004F6980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73CBCC74" w14:textId="77777777" w:rsidR="001612F3" w:rsidRPr="005708C2" w:rsidRDefault="001612F3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09C804E4" w14:textId="77777777" w:rsidR="001612F3" w:rsidRPr="005708C2" w:rsidRDefault="001612F3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4814A959" w14:textId="77777777" w:rsidR="001612F3" w:rsidRPr="005708C2" w:rsidRDefault="001612F3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47D9BD77" w14:textId="77777777" w:rsidR="001612F3" w:rsidRPr="005708C2" w:rsidRDefault="001612F3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30DB7A25" w14:textId="77777777" w:rsidR="001612F3" w:rsidRPr="005708C2" w:rsidRDefault="001612F3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12F60733" w14:textId="77777777" w:rsidR="001612F3" w:rsidRPr="005708C2" w:rsidRDefault="001612F3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36C8E42C" w14:textId="77777777" w:rsidR="001612F3" w:rsidRPr="005708C2" w:rsidRDefault="001612F3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43DDC3A7" w14:textId="77777777" w:rsidR="001612F3" w:rsidRPr="005708C2" w:rsidRDefault="001612F3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2D38309B" w14:textId="77777777" w:rsidR="002D5124" w:rsidRPr="005708C2" w:rsidRDefault="002D5124" w:rsidP="002D5124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5FAD6EDE" w14:textId="77777777" w:rsidR="002D5124" w:rsidRPr="005708C2" w:rsidRDefault="002D5124" w:rsidP="002D5124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5708C2">
        <w:rPr>
          <w:sz w:val="22"/>
        </w:rPr>
        <w:t>*Aningaasat ukioq aningaasarsiorfiusoq 2024 ilanngullugu, inatsit malillugu aalajangersarneqarput</w:t>
      </w:r>
      <w:r w:rsidRPr="005708C2">
        <w:rPr>
          <w:sz w:val="22"/>
          <w:szCs w:val="22"/>
        </w:rPr>
        <w:t>. Aningaasat ukioq aningaasarsiorfiusoq 2025 aallarnerfigalugu taassumalu kingorna atuuttussat procenti aaqqiissutissaq atorlugu, aningaasat akileraartarnermut inatsimmi § 19 c-mi taaneqartutut allatuulli aaqqinneqarumaarput.</w:t>
      </w:r>
    </w:p>
    <w:p w14:paraId="1E1278D3" w14:textId="77777777" w:rsidR="00F640E6" w:rsidRPr="005708C2" w:rsidRDefault="00F640E6" w:rsidP="00F640E6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270D5343" w14:textId="6CD382A2" w:rsidR="00B20D50" w:rsidRPr="005708C2" w:rsidRDefault="009D267E" w:rsidP="00B20D50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  <w:sz w:val="28"/>
          <w:szCs w:val="28"/>
        </w:rPr>
      </w:pPr>
      <w:r w:rsidRPr="005708C2">
        <w:rPr>
          <w:b/>
          <w:bCs/>
          <w:sz w:val="28"/>
          <w:szCs w:val="28"/>
        </w:rPr>
        <w:t>Ulloq 1. januar 2024 aallarnerfigalugu, sulinermut ilanngaatip annerpaaffissaa annikillisikkiartortinneranullu aallartiffiup inissinneqarneri ataani takukkit</w:t>
      </w:r>
      <w:r w:rsidR="008E1AD4" w:rsidRPr="005708C2">
        <w:rPr>
          <w:b/>
          <w:bCs/>
          <w:sz w:val="28"/>
          <w:szCs w:val="28"/>
        </w:rPr>
        <w:t>:</w:t>
      </w:r>
      <w:r w:rsidRPr="005708C2">
        <w:rPr>
          <w:b/>
          <w:bCs/>
          <w:sz w:val="28"/>
          <w:szCs w:val="28"/>
        </w:rPr>
        <w:t xml:space="preserve"> </w:t>
      </w:r>
    </w:p>
    <w:p w14:paraId="453FE5DD" w14:textId="77777777" w:rsidR="00B20D50" w:rsidRPr="005708C2" w:rsidRDefault="00B20D50" w:rsidP="00B20D50"/>
    <w:p w14:paraId="3F6235CA" w14:textId="0846AFD7" w:rsidR="00B20D50" w:rsidRPr="005708C2" w:rsidRDefault="00B20D50" w:rsidP="00A262F6">
      <w:pPr>
        <w:ind w:left="7824"/>
        <w:rPr>
          <w:sz w:val="20"/>
          <w:szCs w:val="20"/>
        </w:rPr>
      </w:pPr>
      <w:r w:rsidRPr="005708C2">
        <w:rPr>
          <w:sz w:val="18"/>
          <w:szCs w:val="18"/>
        </w:rPr>
        <w:t>(</w:t>
      </w:r>
      <w:r w:rsidR="00DC5B67" w:rsidRPr="005708C2">
        <w:rPr>
          <w:sz w:val="18"/>
          <w:szCs w:val="18"/>
        </w:rPr>
        <w:t>Aningaasat</w:t>
      </w:r>
      <w:r w:rsidR="00A262F6" w:rsidRPr="005708C2">
        <w:rPr>
          <w:sz w:val="18"/>
          <w:szCs w:val="18"/>
        </w:rPr>
        <w:t xml:space="preserve"> tamarmik</w:t>
      </w:r>
      <w:r w:rsidR="00DC5B67" w:rsidRPr="005708C2">
        <w:rPr>
          <w:sz w:val="18"/>
          <w:szCs w:val="18"/>
        </w:rPr>
        <w:t xml:space="preserve"> </w:t>
      </w:r>
      <w:r w:rsidRPr="005708C2">
        <w:rPr>
          <w:sz w:val="18"/>
          <w:szCs w:val="18"/>
        </w:rPr>
        <w:t>DKK</w:t>
      </w:r>
      <w:r w:rsidR="00A262F6" w:rsidRPr="005708C2">
        <w:rPr>
          <w:sz w:val="18"/>
          <w:szCs w:val="18"/>
        </w:rPr>
        <w:t>-iupput</w:t>
      </w:r>
      <w:r w:rsidRPr="005708C2">
        <w:rPr>
          <w:sz w:val="18"/>
          <w:szCs w:val="18"/>
        </w:rPr>
        <w:t>)</w:t>
      </w:r>
      <w:r w:rsidRPr="005708C2">
        <w:rPr>
          <w:sz w:val="20"/>
          <w:szCs w:val="20"/>
        </w:rPr>
        <w:br/>
      </w:r>
    </w:p>
    <w:p w14:paraId="35B64C71" w14:textId="77777777" w:rsidR="00B20D50" w:rsidRPr="005708C2" w:rsidRDefault="00B20D50" w:rsidP="00B20D50">
      <w:pPr>
        <w:rPr>
          <w:sz w:val="20"/>
          <w:szCs w:val="20"/>
        </w:rPr>
      </w:pPr>
    </w:p>
    <w:tbl>
      <w:tblPr>
        <w:tblStyle w:val="Almindeligtabel5"/>
        <w:tblW w:w="0" w:type="auto"/>
        <w:tblLook w:val="04A0" w:firstRow="1" w:lastRow="0" w:firstColumn="1" w:lastColumn="0" w:noHBand="0" w:noVBand="1"/>
      </w:tblPr>
      <w:tblGrid>
        <w:gridCol w:w="3207"/>
        <w:gridCol w:w="1124"/>
        <w:gridCol w:w="1124"/>
        <w:gridCol w:w="1126"/>
        <w:gridCol w:w="1128"/>
        <w:gridCol w:w="1088"/>
        <w:gridCol w:w="1124"/>
      </w:tblGrid>
      <w:tr w:rsidR="00DC5B67" w:rsidRPr="005708C2" w14:paraId="4D33CABD" w14:textId="77777777" w:rsidTr="00B20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07" w:type="dxa"/>
          </w:tcPr>
          <w:p w14:paraId="2D9F5E86" w14:textId="7C4163FF" w:rsidR="00B20D50" w:rsidRPr="005708C2" w:rsidRDefault="00B20D50" w:rsidP="002E2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8C2">
              <w:rPr>
                <w:rFonts w:ascii="Times New Roman" w:hAnsi="Times New Roman" w:cs="Times New Roman"/>
              </w:rPr>
              <w:t xml:space="preserve">§ 38 b </w:t>
            </w:r>
            <w:r w:rsidR="00FB5EF4" w:rsidRPr="005708C2">
              <w:rPr>
                <w:rFonts w:ascii="Times New Roman" w:hAnsi="Times New Roman" w:cs="Times New Roman"/>
              </w:rPr>
              <w:t>–</w:t>
            </w:r>
            <w:r w:rsidRPr="005708C2">
              <w:rPr>
                <w:rFonts w:ascii="Times New Roman" w:hAnsi="Times New Roman" w:cs="Times New Roman"/>
              </w:rPr>
              <w:t xml:space="preserve"> </w:t>
            </w:r>
            <w:r w:rsidR="00FB5EF4" w:rsidRPr="005708C2">
              <w:rPr>
                <w:rFonts w:ascii="Times New Roman" w:hAnsi="Times New Roman" w:cs="Times New Roman"/>
              </w:rPr>
              <w:t>Sulinermut ilanngaat</w:t>
            </w:r>
          </w:p>
        </w:tc>
        <w:tc>
          <w:tcPr>
            <w:tcW w:w="1124" w:type="dxa"/>
          </w:tcPr>
          <w:p w14:paraId="55F9FB7E" w14:textId="1F0448D4" w:rsidR="00B20D50" w:rsidRPr="005708C2" w:rsidRDefault="00B20D50" w:rsidP="002E2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1124" w:type="dxa"/>
          </w:tcPr>
          <w:p w14:paraId="7231EF2E" w14:textId="77777777" w:rsidR="00B20D50" w:rsidRPr="005708C2" w:rsidRDefault="00B20D50" w:rsidP="002E2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1126" w:type="dxa"/>
          </w:tcPr>
          <w:p w14:paraId="00B1B2D3" w14:textId="77777777" w:rsidR="00B20D50" w:rsidRPr="005708C2" w:rsidRDefault="00B20D50" w:rsidP="002E2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1128" w:type="dxa"/>
          </w:tcPr>
          <w:p w14:paraId="3C25E68D" w14:textId="77777777" w:rsidR="00B20D50" w:rsidRPr="005708C2" w:rsidRDefault="00B20D50" w:rsidP="002E2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2023</w:t>
            </w:r>
          </w:p>
        </w:tc>
        <w:tc>
          <w:tcPr>
            <w:tcW w:w="1088" w:type="dxa"/>
          </w:tcPr>
          <w:p w14:paraId="67A5F108" w14:textId="45E0C703" w:rsidR="00B20D50" w:rsidRPr="005708C2" w:rsidRDefault="00DC5B67" w:rsidP="002E2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sz w:val="22"/>
                <w:szCs w:val="22"/>
              </w:rPr>
              <w:t>Qaffaat</w:t>
            </w:r>
          </w:p>
        </w:tc>
        <w:tc>
          <w:tcPr>
            <w:tcW w:w="1124" w:type="dxa"/>
          </w:tcPr>
          <w:p w14:paraId="150A74E9" w14:textId="77894195" w:rsidR="00B20D50" w:rsidRPr="005708C2" w:rsidRDefault="00B20D50" w:rsidP="002E2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</w:t>
            </w:r>
          </w:p>
        </w:tc>
      </w:tr>
      <w:tr w:rsidR="00DC5B67" w:rsidRPr="005708C2" w14:paraId="0F553729" w14:textId="77777777" w:rsidTr="00B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6F5820F" w14:textId="77777777" w:rsidR="00B20D50" w:rsidRPr="005708C2" w:rsidRDefault="00B20D50" w:rsidP="002E2A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8B6BA4" w14:textId="450FEA33" w:rsidR="00B20D50" w:rsidRPr="005708C2" w:rsidRDefault="00FB5EF4" w:rsidP="002E2A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sz w:val="22"/>
                <w:szCs w:val="22"/>
              </w:rPr>
              <w:t>Ilanngaatip annerpaaffia</w:t>
            </w:r>
          </w:p>
        </w:tc>
        <w:tc>
          <w:tcPr>
            <w:tcW w:w="1124" w:type="dxa"/>
          </w:tcPr>
          <w:p w14:paraId="36AD4586" w14:textId="77777777" w:rsidR="00B20D50" w:rsidRPr="005708C2" w:rsidRDefault="00B20D50" w:rsidP="002E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0510271" w14:textId="77777777" w:rsidR="00B20D50" w:rsidRPr="005708C2" w:rsidRDefault="00B20D50" w:rsidP="002E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9.800</w:t>
            </w:r>
          </w:p>
        </w:tc>
        <w:tc>
          <w:tcPr>
            <w:tcW w:w="1124" w:type="dxa"/>
          </w:tcPr>
          <w:p w14:paraId="2ED77DF2" w14:textId="77777777" w:rsidR="00B20D50" w:rsidRPr="005708C2" w:rsidRDefault="00B20D50" w:rsidP="002E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C077F0A" w14:textId="77777777" w:rsidR="00B20D50" w:rsidRPr="005708C2" w:rsidRDefault="00B20D50" w:rsidP="002E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10.074</w:t>
            </w:r>
          </w:p>
        </w:tc>
        <w:tc>
          <w:tcPr>
            <w:tcW w:w="1126" w:type="dxa"/>
          </w:tcPr>
          <w:p w14:paraId="66A1591B" w14:textId="77777777" w:rsidR="00B20D50" w:rsidRPr="005708C2" w:rsidRDefault="00B20D50" w:rsidP="002E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6E43CAB" w14:textId="77777777" w:rsidR="00B20D50" w:rsidRPr="005708C2" w:rsidRDefault="00B20D50" w:rsidP="002E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10.295</w:t>
            </w:r>
          </w:p>
        </w:tc>
        <w:tc>
          <w:tcPr>
            <w:tcW w:w="1128" w:type="dxa"/>
          </w:tcPr>
          <w:p w14:paraId="0CF8607D" w14:textId="77777777" w:rsidR="00B20D50" w:rsidRPr="005708C2" w:rsidRDefault="00B20D50" w:rsidP="002E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F9A5242" w14:textId="77777777" w:rsidR="00B20D50" w:rsidRPr="005708C2" w:rsidRDefault="00B20D50" w:rsidP="002E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10.531</w:t>
            </w:r>
          </w:p>
        </w:tc>
        <w:tc>
          <w:tcPr>
            <w:tcW w:w="1088" w:type="dxa"/>
          </w:tcPr>
          <w:p w14:paraId="3FF0DEB1" w14:textId="77777777" w:rsidR="00B20D50" w:rsidRPr="005708C2" w:rsidRDefault="00B20D50" w:rsidP="002E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89F01EC" w14:textId="2525C8CE" w:rsidR="00B20D50" w:rsidRPr="005708C2" w:rsidRDefault="004F6980" w:rsidP="00B2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294</w:t>
            </w:r>
          </w:p>
        </w:tc>
        <w:tc>
          <w:tcPr>
            <w:tcW w:w="1124" w:type="dxa"/>
          </w:tcPr>
          <w:p w14:paraId="4E528651" w14:textId="641C9C24" w:rsidR="00B20D50" w:rsidRPr="005708C2" w:rsidRDefault="00B20D50" w:rsidP="002E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EF7B12F" w14:textId="77777777" w:rsidR="00B20D50" w:rsidRPr="005708C2" w:rsidRDefault="00B20D50" w:rsidP="002E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10.825</w:t>
            </w:r>
          </w:p>
        </w:tc>
      </w:tr>
      <w:tr w:rsidR="00FB5EF4" w:rsidRPr="005708C2" w14:paraId="1F1EBA03" w14:textId="77777777" w:rsidTr="00B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331E6A0" w14:textId="77777777" w:rsidR="00B20D50" w:rsidRPr="005708C2" w:rsidRDefault="00B20D50" w:rsidP="002E2A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3C6973F3" w14:textId="7C6B035F" w:rsidR="00B20D50" w:rsidRPr="005708C2" w:rsidRDefault="00FB5EF4" w:rsidP="002E2A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5708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Aningaasarsianut tunngaviup annerpaaffia</w:t>
            </w:r>
            <w:r w:rsidR="00B20D50" w:rsidRPr="005708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B20D50" w:rsidRPr="005708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 xml:space="preserve">– </w:t>
            </w:r>
            <w:r w:rsidRPr="005708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annikillisikkiartorneranut aallartiffik</w:t>
            </w:r>
          </w:p>
        </w:tc>
        <w:tc>
          <w:tcPr>
            <w:tcW w:w="1124" w:type="dxa"/>
          </w:tcPr>
          <w:p w14:paraId="3491F35D" w14:textId="77777777" w:rsidR="00B20D50" w:rsidRPr="005708C2" w:rsidRDefault="00B20D50" w:rsidP="002E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  <w:p w14:paraId="5E321891" w14:textId="77777777" w:rsidR="00B20D50" w:rsidRPr="005708C2" w:rsidRDefault="00B20D50" w:rsidP="002E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386.000</w:t>
            </w:r>
          </w:p>
        </w:tc>
        <w:tc>
          <w:tcPr>
            <w:tcW w:w="1124" w:type="dxa"/>
          </w:tcPr>
          <w:p w14:paraId="42E54E17" w14:textId="77777777" w:rsidR="00B20D50" w:rsidRPr="005708C2" w:rsidRDefault="00B20D50" w:rsidP="002E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1F192E8" w14:textId="77777777" w:rsidR="00B20D50" w:rsidRPr="005708C2" w:rsidRDefault="00B20D50" w:rsidP="002E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396.808</w:t>
            </w:r>
          </w:p>
        </w:tc>
        <w:tc>
          <w:tcPr>
            <w:tcW w:w="1126" w:type="dxa"/>
          </w:tcPr>
          <w:p w14:paraId="5B9DC438" w14:textId="77777777" w:rsidR="00B20D50" w:rsidRPr="005708C2" w:rsidRDefault="00B20D50" w:rsidP="002E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E7D6E96" w14:textId="77777777" w:rsidR="00B20D50" w:rsidRPr="005708C2" w:rsidRDefault="00B20D50" w:rsidP="002E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405.537</w:t>
            </w:r>
          </w:p>
        </w:tc>
        <w:tc>
          <w:tcPr>
            <w:tcW w:w="1128" w:type="dxa"/>
          </w:tcPr>
          <w:p w14:paraId="3D084CF4" w14:textId="77777777" w:rsidR="00B20D50" w:rsidRPr="005708C2" w:rsidRDefault="00B20D50" w:rsidP="002E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27D0C07" w14:textId="77777777" w:rsidR="00B20D50" w:rsidRPr="005708C2" w:rsidRDefault="00B20D50" w:rsidP="002E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414.864</w:t>
            </w:r>
          </w:p>
        </w:tc>
        <w:tc>
          <w:tcPr>
            <w:tcW w:w="1088" w:type="dxa"/>
          </w:tcPr>
          <w:p w14:paraId="4AA703B5" w14:textId="77777777" w:rsidR="00B20D50" w:rsidRPr="005708C2" w:rsidRDefault="00B20D50" w:rsidP="002E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8D07AD2" w14:textId="6BBF2EEE" w:rsidR="004F6980" w:rsidRPr="005708C2" w:rsidRDefault="004F6980" w:rsidP="004F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11.616</w:t>
            </w:r>
          </w:p>
        </w:tc>
        <w:tc>
          <w:tcPr>
            <w:tcW w:w="1124" w:type="dxa"/>
          </w:tcPr>
          <w:p w14:paraId="124324CA" w14:textId="47198357" w:rsidR="00B20D50" w:rsidRPr="005708C2" w:rsidRDefault="00B20D50" w:rsidP="002E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4E70E5C" w14:textId="77777777" w:rsidR="00B20D50" w:rsidRPr="005708C2" w:rsidRDefault="00B20D50" w:rsidP="002E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426.480</w:t>
            </w:r>
          </w:p>
        </w:tc>
      </w:tr>
    </w:tbl>
    <w:p w14:paraId="57BF8928" w14:textId="77777777" w:rsidR="00CD097E" w:rsidRPr="005708C2" w:rsidRDefault="00CD097E">
      <w:pPr>
        <w:rPr>
          <w:lang w:val="kl-GL"/>
        </w:rPr>
      </w:pPr>
      <w:r w:rsidRPr="005708C2">
        <w:rPr>
          <w:lang w:val="kl-GL"/>
        </w:rPr>
        <w:br w:type="page"/>
      </w:r>
    </w:p>
    <w:p w14:paraId="0FF939E6" w14:textId="48DCDC46" w:rsidR="00056879" w:rsidRPr="005708C2" w:rsidRDefault="00E93690" w:rsidP="00056879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color w:val="4F81BD" w:themeColor="accent1"/>
          <w:sz w:val="28"/>
          <w:szCs w:val="28"/>
        </w:rPr>
      </w:pPr>
      <w:bookmarkStart w:id="0" w:name="_Hlk145071180"/>
      <w:r w:rsidRPr="005708C2">
        <w:rPr>
          <w:b/>
          <w:color w:val="4F81BD" w:themeColor="accent1"/>
          <w:sz w:val="28"/>
          <w:szCs w:val="28"/>
        </w:rPr>
        <w:lastRenderedPageBreak/>
        <w:t>Meddele</w:t>
      </w:r>
      <w:r w:rsidR="001145CA" w:rsidRPr="005708C2">
        <w:rPr>
          <w:b/>
          <w:color w:val="4F81BD" w:themeColor="accent1"/>
          <w:sz w:val="28"/>
          <w:szCs w:val="28"/>
        </w:rPr>
        <w:t>l</w:t>
      </w:r>
      <w:r w:rsidRPr="005708C2">
        <w:rPr>
          <w:b/>
          <w:color w:val="4F81BD" w:themeColor="accent1"/>
          <w:sz w:val="28"/>
          <w:szCs w:val="28"/>
        </w:rPr>
        <w:t>se om s</w:t>
      </w:r>
      <w:r w:rsidR="00CD097E" w:rsidRPr="005708C2">
        <w:rPr>
          <w:b/>
          <w:color w:val="4F81BD" w:themeColor="accent1"/>
          <w:sz w:val="28"/>
          <w:szCs w:val="28"/>
        </w:rPr>
        <w:t>atsregulering pr. 1. januar 202</w:t>
      </w:r>
      <w:r w:rsidR="005358B9" w:rsidRPr="005708C2">
        <w:rPr>
          <w:b/>
          <w:color w:val="4F81BD" w:themeColor="accent1"/>
          <w:sz w:val="28"/>
          <w:szCs w:val="28"/>
        </w:rPr>
        <w:t>4</w:t>
      </w:r>
      <w:r w:rsidR="00CD097E" w:rsidRPr="005708C2">
        <w:rPr>
          <w:b/>
          <w:color w:val="4F81BD" w:themeColor="accent1"/>
          <w:sz w:val="28"/>
          <w:szCs w:val="28"/>
        </w:rPr>
        <w:t xml:space="preserve"> af en række forskellige frie goder</w:t>
      </w:r>
      <w:r w:rsidR="00056879" w:rsidRPr="005708C2">
        <w:rPr>
          <w:b/>
          <w:color w:val="4F81BD" w:themeColor="accent1"/>
          <w:sz w:val="28"/>
          <w:szCs w:val="28"/>
        </w:rPr>
        <w:t xml:space="preserve"> samt af beskæftigelsesfradragsloft og indkomstgrundlagsgrænsen</w:t>
      </w:r>
    </w:p>
    <w:bookmarkEnd w:id="0"/>
    <w:p w14:paraId="24E76559" w14:textId="672EE14D" w:rsidR="00CD097E" w:rsidRPr="005708C2" w:rsidRDefault="00CD097E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color w:val="4F81BD" w:themeColor="accent1"/>
          <w:sz w:val="28"/>
          <w:szCs w:val="28"/>
        </w:rPr>
      </w:pPr>
    </w:p>
    <w:p w14:paraId="044E95A4" w14:textId="55CF5C5D" w:rsidR="005708C2" w:rsidRPr="005708C2" w:rsidRDefault="005708C2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color w:val="4F81BD" w:themeColor="accent1"/>
          <w:sz w:val="28"/>
          <w:szCs w:val="28"/>
        </w:rPr>
      </w:pPr>
      <w:r w:rsidRPr="005708C2">
        <w:rPr>
          <w:b/>
          <w:bCs/>
          <w:i/>
          <w:iCs/>
          <w:u w:val="single"/>
          <w:lang w:val="kl-GL"/>
        </w:rPr>
        <w:t xml:space="preserve">Denne meddelse erstatter meddelelse nr. 152. </w:t>
      </w:r>
    </w:p>
    <w:p w14:paraId="7B3F087B" w14:textId="77777777" w:rsidR="00CD097E" w:rsidRPr="005708C2" w:rsidRDefault="00CD097E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584FB9AD" w14:textId="4F982A88" w:rsidR="00CD097E" w:rsidRPr="005708C2" w:rsidRDefault="00CD097E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5708C2">
        <w:t xml:space="preserve">I medfør af </w:t>
      </w:r>
      <w:r w:rsidR="00AA1F30" w:rsidRPr="005708C2">
        <w:t xml:space="preserve">§ 19 c i </w:t>
      </w:r>
      <w:r w:rsidR="00360442" w:rsidRPr="005708C2">
        <w:t>L</w:t>
      </w:r>
      <w:r w:rsidRPr="005708C2">
        <w:t>andstingslov om indkomstskat (herefter indkomstskatteloven)</w:t>
      </w:r>
      <w:r w:rsidR="00AA1F30" w:rsidRPr="005708C2">
        <w:t xml:space="preserve"> skal Skattestyrelsen hvert år meddele de gældende satser for en række frie goder. Meddelelsen skal offentliggøres senest den 10. oktober i kalenderåret forud for det indkomstår, hvor satserne skal gælde.</w:t>
      </w:r>
    </w:p>
    <w:p w14:paraId="18642ACC" w14:textId="77777777" w:rsidR="00CD097E" w:rsidRPr="005708C2" w:rsidRDefault="00CD097E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0ED25A9A" w14:textId="29FC8FC7" w:rsidR="00AA1F30" w:rsidRPr="005708C2" w:rsidRDefault="00AA1F30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5708C2">
        <w:t xml:space="preserve">Der er tale om følgende frie goder, </w:t>
      </w:r>
      <w:r w:rsidR="004E5B37" w:rsidRPr="005708C2">
        <w:t>som</w:t>
      </w:r>
      <w:r w:rsidRPr="005708C2">
        <w:t xml:space="preserve"> reguleres pr. 1. januar 202</w:t>
      </w:r>
      <w:r w:rsidR="00F9334D" w:rsidRPr="005708C2">
        <w:t>4</w:t>
      </w:r>
      <w:r w:rsidRPr="005708C2">
        <w:t>:</w:t>
      </w:r>
    </w:p>
    <w:p w14:paraId="13B4CF30" w14:textId="1A7D12E5" w:rsidR="00AA1F30" w:rsidRPr="005708C2" w:rsidRDefault="00AA1F30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4B4AA658" w14:textId="36F100FF" w:rsidR="00AA1F30" w:rsidRPr="005708C2" w:rsidRDefault="00AA1F30" w:rsidP="0036044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709"/>
      </w:pPr>
      <w:r w:rsidRPr="005708C2">
        <w:t>Værdi af fri bil</w:t>
      </w:r>
    </w:p>
    <w:p w14:paraId="56BFF4D3" w14:textId="3A41412F" w:rsidR="00AA1F30" w:rsidRPr="005708C2" w:rsidRDefault="00AA1F30" w:rsidP="0036044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709"/>
      </w:pPr>
      <w:r w:rsidRPr="005708C2">
        <w:t>Værdi af fri bolig</w:t>
      </w:r>
    </w:p>
    <w:p w14:paraId="746E72A0" w14:textId="3A3B0C68" w:rsidR="00AA1F30" w:rsidRPr="005708C2" w:rsidRDefault="00AA1F30" w:rsidP="0036044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709"/>
      </w:pPr>
      <w:r w:rsidRPr="005708C2">
        <w:t>Værdi af fri vakant eller prævakant bolig</w:t>
      </w:r>
    </w:p>
    <w:p w14:paraId="0657C209" w14:textId="4C4333D3" w:rsidR="00AA1F30" w:rsidRPr="005708C2" w:rsidRDefault="005A2C21" w:rsidP="0036044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709"/>
      </w:pPr>
      <w:r w:rsidRPr="005708C2">
        <w:t>Værdi af frit logi</w:t>
      </w:r>
    </w:p>
    <w:p w14:paraId="4927FB5F" w14:textId="02FC2D0F" w:rsidR="005A2C21" w:rsidRPr="005708C2" w:rsidRDefault="005A2C21" w:rsidP="00360442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left="709"/>
      </w:pPr>
      <w:r w:rsidRPr="005708C2">
        <w:t>Værdi af fri kost</w:t>
      </w:r>
    </w:p>
    <w:p w14:paraId="2963F7D1" w14:textId="7B26D77A" w:rsidR="00056879" w:rsidRPr="005708C2" w:rsidRDefault="00056879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5FDE0F38" w14:textId="77777777" w:rsidR="00056879" w:rsidRPr="005708C2" w:rsidRDefault="00056879" w:rsidP="00056879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bookmarkStart w:id="1" w:name="_Hlk145071310"/>
      <w:r w:rsidRPr="005708C2">
        <w:t xml:space="preserve">I medfør af § 38 b i Landstingslov om indkomstskat (herefter indkomstskatteloven) skal Skattestyrelsen hvert år meddele de gældende satser for beskæftigelsesfradragsloftet og indkomstgrundlagsgrænsen (herefter skæring af aftrapning). </w:t>
      </w:r>
    </w:p>
    <w:bookmarkEnd w:id="1"/>
    <w:p w14:paraId="64FAB3CE" w14:textId="77777777" w:rsidR="00056879" w:rsidRPr="005708C2" w:rsidRDefault="00056879" w:rsidP="00056879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00D0C539" w14:textId="77777777" w:rsidR="00056879" w:rsidRPr="005708C2" w:rsidRDefault="00056879" w:rsidP="00056879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5708C2">
        <w:t>De enkelte satser reguleres med satstilpasningsprocenten, der hvert år offentliggøres af Grønlands Statistik, jf. Selvstyrets bekendtgørelse nr. 6 af 14. februar 2020 af Inatsisartutlov om en satstilpasningsprocent og om aktuel indkomst.</w:t>
      </w:r>
    </w:p>
    <w:p w14:paraId="7233AD6F" w14:textId="439171C9" w:rsidR="005A2C21" w:rsidRPr="005708C2" w:rsidRDefault="005A2C21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3DC70C9A" w14:textId="6B7CD098" w:rsidR="00360442" w:rsidRPr="005708C2" w:rsidRDefault="005A2C21" w:rsidP="000D0ECB">
      <w:pPr>
        <w:tabs>
          <w:tab w:val="left" w:pos="-851"/>
          <w:tab w:val="left" w:pos="623"/>
          <w:tab w:val="left" w:pos="136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  <w:r w:rsidRPr="005708C2">
        <w:t>Satstilpasningsprocenten er</w:t>
      </w:r>
      <w:r w:rsidR="009F3812" w:rsidRPr="005708C2">
        <w:t xml:space="preserve"> beregnet til</w:t>
      </w:r>
      <w:r w:rsidRPr="005708C2">
        <w:t xml:space="preserve"> </w:t>
      </w:r>
      <w:r w:rsidR="009F3812" w:rsidRPr="005708C2">
        <w:t>10</w:t>
      </w:r>
      <w:r w:rsidRPr="005708C2">
        <w:t>2,</w:t>
      </w:r>
      <w:r w:rsidR="00F9334D" w:rsidRPr="005708C2">
        <w:t>8</w:t>
      </w:r>
      <w:r w:rsidRPr="005708C2">
        <w:t xml:space="preserve"> for</w:t>
      </w:r>
      <w:r w:rsidR="009F3812" w:rsidRPr="005708C2">
        <w:t xml:space="preserve"> </w:t>
      </w:r>
      <w:r w:rsidR="000D31BE" w:rsidRPr="005708C2">
        <w:t>indkomståret</w:t>
      </w:r>
      <w:r w:rsidRPr="005708C2">
        <w:t xml:space="preserve"> 202</w:t>
      </w:r>
      <w:r w:rsidR="00F9334D" w:rsidRPr="005708C2">
        <w:t>4</w:t>
      </w:r>
      <w:r w:rsidR="00EE4625" w:rsidRPr="005708C2">
        <w:t>, jf. meddelelse fra Grønlands Statistik af den 2</w:t>
      </w:r>
      <w:r w:rsidR="00F9334D" w:rsidRPr="005708C2">
        <w:t>2</w:t>
      </w:r>
      <w:r w:rsidR="00EE4625" w:rsidRPr="005708C2">
        <w:t>. maj 202</w:t>
      </w:r>
      <w:r w:rsidR="00F9334D" w:rsidRPr="005708C2">
        <w:t>3</w:t>
      </w:r>
      <w:r w:rsidR="00EE4625" w:rsidRPr="005708C2">
        <w:t>.</w:t>
      </w:r>
    </w:p>
    <w:p w14:paraId="20BE777F" w14:textId="77777777" w:rsidR="00360442" w:rsidRPr="005708C2" w:rsidRDefault="00360442">
      <w:r w:rsidRPr="005708C2">
        <w:br w:type="page"/>
      </w:r>
    </w:p>
    <w:p w14:paraId="20433688" w14:textId="5A496990" w:rsidR="008447F0" w:rsidRPr="005708C2" w:rsidRDefault="00360442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  <w:sz w:val="28"/>
          <w:szCs w:val="28"/>
        </w:rPr>
      </w:pPr>
      <w:r w:rsidRPr="005708C2">
        <w:rPr>
          <w:b/>
          <w:bCs/>
          <w:sz w:val="28"/>
          <w:szCs w:val="28"/>
        </w:rPr>
        <w:lastRenderedPageBreak/>
        <w:t>Den skattemæssige værdi af følgende frie goder sættes til nedennævnte, som er gældende fra den 1. januar 202</w:t>
      </w:r>
      <w:r w:rsidR="000C16EA" w:rsidRPr="005708C2">
        <w:rPr>
          <w:b/>
          <w:bCs/>
          <w:sz w:val="28"/>
          <w:szCs w:val="28"/>
        </w:rPr>
        <w:t>4</w:t>
      </w:r>
      <w:r w:rsidRPr="005708C2">
        <w:rPr>
          <w:b/>
          <w:bCs/>
          <w:sz w:val="28"/>
          <w:szCs w:val="28"/>
        </w:rPr>
        <w:t>:</w:t>
      </w:r>
    </w:p>
    <w:p w14:paraId="474A3BB5" w14:textId="77777777" w:rsidR="005731CD" w:rsidRPr="005708C2" w:rsidRDefault="005731CD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03EB7B89" w14:textId="7728EEF7" w:rsidR="002C49F6" w:rsidRPr="005708C2" w:rsidRDefault="003F75B1" w:rsidP="005731CD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right="423"/>
        <w:jc w:val="right"/>
        <w:rPr>
          <w:sz w:val="20"/>
          <w:szCs w:val="20"/>
        </w:rPr>
      </w:pPr>
      <w:r w:rsidRPr="005708C2">
        <w:rPr>
          <w:sz w:val="20"/>
          <w:szCs w:val="20"/>
        </w:rPr>
        <w:t>(Alle beløb er i DKK)</w:t>
      </w:r>
    </w:p>
    <w:tbl>
      <w:tblPr>
        <w:tblStyle w:val="Almindeligtabel5"/>
        <w:tblW w:w="9162" w:type="dxa"/>
        <w:tblLayout w:type="fixed"/>
        <w:tblLook w:val="04A0" w:firstRow="1" w:lastRow="0" w:firstColumn="1" w:lastColumn="0" w:noHBand="0" w:noVBand="1"/>
      </w:tblPr>
      <w:tblGrid>
        <w:gridCol w:w="5840"/>
        <w:gridCol w:w="882"/>
        <w:gridCol w:w="1220"/>
        <w:gridCol w:w="1220"/>
      </w:tblGrid>
      <w:tr w:rsidR="00B938AB" w:rsidRPr="005708C2" w14:paraId="1C81A5AA" w14:textId="77777777" w:rsidTr="006E2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0" w:type="dxa"/>
            <w:noWrap/>
            <w:hideMark/>
          </w:tcPr>
          <w:p w14:paraId="5B2D1CF3" w14:textId="033F7064" w:rsidR="00B938AB" w:rsidRPr="005708C2" w:rsidRDefault="00B938AB" w:rsidP="002C49F6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r w:rsidRPr="005708C2">
              <w:rPr>
                <w:rFonts w:ascii="Times New Roman" w:hAnsi="Times New Roman" w:cs="Times New Roman"/>
                <w:b/>
                <w:bCs/>
              </w:rPr>
              <w:t>Værdi af fri bil</w:t>
            </w:r>
          </w:p>
        </w:tc>
        <w:tc>
          <w:tcPr>
            <w:tcW w:w="882" w:type="dxa"/>
            <w:noWrap/>
            <w:hideMark/>
          </w:tcPr>
          <w:p w14:paraId="6CBC73B6" w14:textId="06192B29" w:rsidR="00B938AB" w:rsidRPr="005708C2" w:rsidRDefault="00B938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20" w:type="dxa"/>
          </w:tcPr>
          <w:p w14:paraId="66B2ED83" w14:textId="5FF39934" w:rsidR="00B938AB" w:rsidRPr="005708C2" w:rsidRDefault="006E2B1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Forhøjelse</w:t>
            </w:r>
          </w:p>
          <w:p w14:paraId="05DC5760" w14:textId="5DDD4DA0" w:rsidR="00B938AB" w:rsidRPr="005708C2" w:rsidRDefault="00B938AB" w:rsidP="00B93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noWrap/>
            <w:hideMark/>
          </w:tcPr>
          <w:p w14:paraId="3E249555" w14:textId="31D9A6AF" w:rsidR="00B938AB" w:rsidRPr="005708C2" w:rsidRDefault="00B938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B938AB" w:rsidRPr="005708C2" w14:paraId="6F11AA78" w14:textId="77777777" w:rsidTr="006E2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37577073" w14:textId="77777777" w:rsidR="00B938AB" w:rsidRPr="005708C2" w:rsidRDefault="00B938AB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19, stk. 2. (vejareal over 75.000 kvm.)</w:t>
            </w:r>
          </w:p>
          <w:p w14:paraId="3A3BA103" w14:textId="7A85613E" w:rsidR="00B938AB" w:rsidRPr="005708C2" w:rsidRDefault="00B938AB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Qaqortoq, Narsaq, Nuuk, Sisimiut, Aasiaat og Ilulissat</w:t>
            </w:r>
          </w:p>
          <w:p w14:paraId="3E838494" w14:textId="77777777" w:rsidR="00B938AB" w:rsidRPr="005708C2" w:rsidRDefault="00B938AB" w:rsidP="00F9334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DD29412" w14:textId="7AA8D68C" w:rsidR="00B938AB" w:rsidRPr="005708C2" w:rsidRDefault="00B938AB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noWrap/>
            <w:hideMark/>
          </w:tcPr>
          <w:p w14:paraId="5CDDE488" w14:textId="77777777" w:rsidR="00B938AB" w:rsidRPr="005708C2" w:rsidRDefault="00B938AB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71.610</w:t>
            </w:r>
          </w:p>
          <w:p w14:paraId="62871CFA" w14:textId="3323BBFB" w:rsidR="00B938AB" w:rsidRPr="005708C2" w:rsidRDefault="00B938AB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B02DDC1" w14:textId="122C4593" w:rsidR="00B938AB" w:rsidRPr="005708C2" w:rsidRDefault="006E2B11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2.005</w:t>
            </w:r>
          </w:p>
        </w:tc>
        <w:tc>
          <w:tcPr>
            <w:tcW w:w="1220" w:type="dxa"/>
            <w:noWrap/>
            <w:hideMark/>
          </w:tcPr>
          <w:p w14:paraId="10FD1433" w14:textId="7110C282" w:rsidR="00B938AB" w:rsidRPr="005708C2" w:rsidRDefault="00B938AB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73.615</w:t>
            </w:r>
          </w:p>
          <w:p w14:paraId="75198509" w14:textId="526893DB" w:rsidR="00B938AB" w:rsidRPr="005708C2" w:rsidRDefault="00B938AB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38AB" w:rsidRPr="005708C2" w14:paraId="4B12CA98" w14:textId="77777777" w:rsidTr="006E2B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198C7B59" w14:textId="77777777" w:rsidR="00B938AB" w:rsidRPr="005708C2" w:rsidRDefault="00B938AB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19, stk. 3. (vejareal mellem 25.000 og 75.000 kvm.)</w:t>
            </w:r>
          </w:p>
          <w:p w14:paraId="4304A346" w14:textId="47438A3D" w:rsidR="00B938AB" w:rsidRPr="005708C2" w:rsidRDefault="00B938AB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Nanortalik, Ivittuut, Paamiut, Maniitsoq, Qasigiannguit, Qeqertarsuaq, Uummannaq, Upernavik og Tasiilaq</w:t>
            </w:r>
          </w:p>
          <w:p w14:paraId="051B11C5" w14:textId="77777777" w:rsidR="00B938AB" w:rsidRPr="005708C2" w:rsidRDefault="00B938AB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3C5B5B5" w14:textId="1C9CB626" w:rsidR="00B938AB" w:rsidRPr="005708C2" w:rsidRDefault="00B938AB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noWrap/>
            <w:hideMark/>
          </w:tcPr>
          <w:p w14:paraId="4795293F" w14:textId="77777777" w:rsidR="00B938AB" w:rsidRPr="005708C2" w:rsidRDefault="00B938AB" w:rsidP="00F933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35.805</w:t>
            </w:r>
          </w:p>
          <w:p w14:paraId="22D89AD3" w14:textId="67506F71" w:rsidR="00B938AB" w:rsidRPr="005708C2" w:rsidRDefault="00B938AB" w:rsidP="00F933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E83A0A9" w14:textId="04B5498B" w:rsidR="00B938AB" w:rsidRPr="005708C2" w:rsidRDefault="006E2B11" w:rsidP="00F933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220" w:type="dxa"/>
            <w:noWrap/>
            <w:hideMark/>
          </w:tcPr>
          <w:p w14:paraId="1CF7AF8F" w14:textId="2801F794" w:rsidR="00B938AB" w:rsidRPr="005708C2" w:rsidRDefault="00B938AB" w:rsidP="00F933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36.807</w:t>
            </w:r>
          </w:p>
          <w:p w14:paraId="3E89E494" w14:textId="41F2DC3C" w:rsidR="00B938AB" w:rsidRPr="005708C2" w:rsidRDefault="00B938AB" w:rsidP="00F933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38AB" w:rsidRPr="005708C2" w14:paraId="22C3C3BE" w14:textId="77777777" w:rsidTr="006E2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11D13A57" w14:textId="77777777" w:rsidR="00B938AB" w:rsidRPr="005708C2" w:rsidRDefault="00B938AB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19, stk. 4. (vejareal under 25.000 kvm.)</w:t>
            </w:r>
          </w:p>
          <w:p w14:paraId="01FFA402" w14:textId="77777777" w:rsidR="00B938AB" w:rsidRPr="005708C2" w:rsidRDefault="00B938AB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Kangaatsiaq, Qaanaaq og Ittoqqortoormiit</w:t>
            </w:r>
          </w:p>
          <w:p w14:paraId="2AF31857" w14:textId="1FDD25CB" w:rsidR="00B938AB" w:rsidRPr="005708C2" w:rsidRDefault="00B938AB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noWrap/>
            <w:hideMark/>
          </w:tcPr>
          <w:p w14:paraId="4AF98364" w14:textId="405C28AF" w:rsidR="00B938AB" w:rsidRPr="005708C2" w:rsidRDefault="00B938AB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17.902</w:t>
            </w:r>
          </w:p>
        </w:tc>
        <w:tc>
          <w:tcPr>
            <w:tcW w:w="1220" w:type="dxa"/>
          </w:tcPr>
          <w:p w14:paraId="7800672D" w14:textId="56406249" w:rsidR="00B938AB" w:rsidRPr="005708C2" w:rsidRDefault="006E2B11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1220" w:type="dxa"/>
            <w:noWrap/>
            <w:hideMark/>
          </w:tcPr>
          <w:p w14:paraId="6955FC7A" w14:textId="4AB76091" w:rsidR="00B938AB" w:rsidRPr="005708C2" w:rsidRDefault="00B938AB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18.403</w:t>
            </w:r>
          </w:p>
        </w:tc>
      </w:tr>
    </w:tbl>
    <w:p w14:paraId="1A2EFFBF" w14:textId="39E7F990" w:rsidR="002C49F6" w:rsidRPr="005708C2" w:rsidRDefault="002C49F6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135DD1B2" w14:textId="77777777" w:rsidR="006E2B11" w:rsidRPr="005708C2" w:rsidRDefault="006E2B11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tbl>
      <w:tblPr>
        <w:tblStyle w:val="Almindeligtabel5"/>
        <w:tblW w:w="9180" w:type="dxa"/>
        <w:tblLayout w:type="fixed"/>
        <w:tblLook w:val="04A0" w:firstRow="1" w:lastRow="0" w:firstColumn="1" w:lastColumn="0" w:noHBand="0" w:noVBand="1"/>
      </w:tblPr>
      <w:tblGrid>
        <w:gridCol w:w="5840"/>
        <w:gridCol w:w="1220"/>
        <w:gridCol w:w="1220"/>
        <w:gridCol w:w="900"/>
      </w:tblGrid>
      <w:tr w:rsidR="006E2B11" w:rsidRPr="005708C2" w14:paraId="47986B42" w14:textId="77777777" w:rsidTr="006E2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0" w:type="dxa"/>
            <w:noWrap/>
            <w:hideMark/>
          </w:tcPr>
          <w:p w14:paraId="61578452" w14:textId="33A1B15C" w:rsidR="006E2B11" w:rsidRPr="005708C2" w:rsidRDefault="006E2B11" w:rsidP="000C16EA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bookmarkStart w:id="2" w:name="_Hlk104386993"/>
            <w:r w:rsidRPr="005708C2">
              <w:rPr>
                <w:rFonts w:ascii="Times New Roman" w:hAnsi="Times New Roman" w:cs="Times New Roman"/>
                <w:b/>
                <w:bCs/>
              </w:rPr>
              <w:t>Værdi af fri bolig</w:t>
            </w:r>
          </w:p>
        </w:tc>
        <w:tc>
          <w:tcPr>
            <w:tcW w:w="1220" w:type="dxa"/>
          </w:tcPr>
          <w:p w14:paraId="36423BBA" w14:textId="4EEA212B" w:rsidR="006E2B11" w:rsidRPr="005708C2" w:rsidRDefault="006E2B11" w:rsidP="000C16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20" w:type="dxa"/>
          </w:tcPr>
          <w:p w14:paraId="67934877" w14:textId="45404806" w:rsidR="006E2B11" w:rsidRPr="005708C2" w:rsidRDefault="006E2B11" w:rsidP="000C16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Forhøjelse</w:t>
            </w:r>
          </w:p>
        </w:tc>
        <w:tc>
          <w:tcPr>
            <w:tcW w:w="900" w:type="dxa"/>
            <w:noWrap/>
            <w:hideMark/>
          </w:tcPr>
          <w:p w14:paraId="757C35BF" w14:textId="362293F7" w:rsidR="006E2B11" w:rsidRPr="005708C2" w:rsidRDefault="006E2B11" w:rsidP="000C16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bookmarkEnd w:id="2"/>
      <w:tr w:rsidR="006E2B11" w:rsidRPr="005708C2" w14:paraId="3540C51F" w14:textId="77777777" w:rsidTr="006E2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1E8F8D68" w14:textId="4854EAFE" w:rsidR="006E2B11" w:rsidRPr="005708C2" w:rsidRDefault="006E2B11" w:rsidP="000C16E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2, nr. 1 (enfamilie- og dobbeltfamiliehus)</w:t>
            </w:r>
          </w:p>
        </w:tc>
        <w:tc>
          <w:tcPr>
            <w:tcW w:w="1220" w:type="dxa"/>
          </w:tcPr>
          <w:p w14:paraId="0A2F0756" w14:textId="07075E0B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220" w:type="dxa"/>
          </w:tcPr>
          <w:p w14:paraId="4B50AFD2" w14:textId="64C54271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00" w:type="dxa"/>
            <w:noWrap/>
            <w:hideMark/>
          </w:tcPr>
          <w:p w14:paraId="04309358" w14:textId="184FDFFD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484</w:t>
            </w:r>
          </w:p>
        </w:tc>
      </w:tr>
      <w:tr w:rsidR="006E2B11" w:rsidRPr="005708C2" w14:paraId="782309D5" w14:textId="77777777" w:rsidTr="006E2B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10D704B7" w14:textId="1DB11B16" w:rsidR="006E2B11" w:rsidRPr="005708C2" w:rsidRDefault="006E2B11" w:rsidP="000C16E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2, nr. 1 (etageejendomme og rækkehuse)</w:t>
            </w:r>
          </w:p>
        </w:tc>
        <w:tc>
          <w:tcPr>
            <w:tcW w:w="1220" w:type="dxa"/>
          </w:tcPr>
          <w:p w14:paraId="2F90245D" w14:textId="40AF834B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1220" w:type="dxa"/>
          </w:tcPr>
          <w:p w14:paraId="5411C714" w14:textId="64A698CF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noWrap/>
            <w:hideMark/>
          </w:tcPr>
          <w:p w14:paraId="23DC9AC7" w14:textId="7175ECFE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537</w:t>
            </w:r>
          </w:p>
        </w:tc>
      </w:tr>
      <w:tr w:rsidR="006E2B11" w:rsidRPr="005708C2" w14:paraId="51AC4367" w14:textId="77777777" w:rsidTr="006E2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733D3B4B" w14:textId="0A15719C" w:rsidR="006E2B11" w:rsidRPr="005708C2" w:rsidRDefault="006E2B11" w:rsidP="000C16E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2, nr. 2 (minimumsanskaffelsessum)</w:t>
            </w:r>
          </w:p>
        </w:tc>
        <w:tc>
          <w:tcPr>
            <w:tcW w:w="1220" w:type="dxa"/>
          </w:tcPr>
          <w:p w14:paraId="08BBBFBD" w14:textId="284CB009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7.161</w:t>
            </w:r>
          </w:p>
        </w:tc>
        <w:tc>
          <w:tcPr>
            <w:tcW w:w="1220" w:type="dxa"/>
          </w:tcPr>
          <w:p w14:paraId="68FF4267" w14:textId="7906DBBD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noWrap/>
            <w:hideMark/>
          </w:tcPr>
          <w:p w14:paraId="0F18A376" w14:textId="490F3F61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7.361</w:t>
            </w:r>
          </w:p>
        </w:tc>
      </w:tr>
      <w:tr w:rsidR="006E2B11" w:rsidRPr="005708C2" w14:paraId="51828E3E" w14:textId="77777777" w:rsidTr="006E2B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1062C2AC" w14:textId="23C27A9F" w:rsidR="006E2B11" w:rsidRPr="005708C2" w:rsidRDefault="006E2B11" w:rsidP="000C16E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2, nr. 3 (højeste anskaffelsessum)*</w:t>
            </w:r>
          </w:p>
        </w:tc>
        <w:tc>
          <w:tcPr>
            <w:tcW w:w="1220" w:type="dxa"/>
          </w:tcPr>
          <w:p w14:paraId="06498C69" w14:textId="210A104E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28.000</w:t>
            </w:r>
          </w:p>
        </w:tc>
        <w:tc>
          <w:tcPr>
            <w:tcW w:w="1220" w:type="dxa"/>
          </w:tcPr>
          <w:p w14:paraId="4E7111EF" w14:textId="0BCB5DA1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900" w:type="dxa"/>
            <w:noWrap/>
          </w:tcPr>
          <w:p w14:paraId="37D30545" w14:textId="532EC788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35.000</w:t>
            </w:r>
          </w:p>
        </w:tc>
      </w:tr>
      <w:tr w:rsidR="006E2B11" w:rsidRPr="005708C2" w14:paraId="6264BA3A" w14:textId="77777777" w:rsidTr="006E2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</w:tcPr>
          <w:p w14:paraId="37FC367D" w14:textId="77777777" w:rsidR="006E2B11" w:rsidRPr="005708C2" w:rsidRDefault="006E2B11" w:rsidP="000C16E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C332A6" w14:textId="77777777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87AF0F6" w14:textId="77777777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</w:tcPr>
          <w:p w14:paraId="3F7ABB00" w14:textId="77777777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E018B66" w14:textId="221679F6" w:rsidR="002C49F6" w:rsidRPr="005708C2" w:rsidRDefault="002C49F6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tbl>
      <w:tblPr>
        <w:tblStyle w:val="Almindeligtabel5"/>
        <w:tblW w:w="9180" w:type="dxa"/>
        <w:tblLayout w:type="fixed"/>
        <w:tblLook w:val="04A0" w:firstRow="1" w:lastRow="0" w:firstColumn="1" w:lastColumn="0" w:noHBand="0" w:noVBand="1"/>
      </w:tblPr>
      <w:tblGrid>
        <w:gridCol w:w="5840"/>
        <w:gridCol w:w="1220"/>
        <w:gridCol w:w="1220"/>
        <w:gridCol w:w="900"/>
      </w:tblGrid>
      <w:tr w:rsidR="006E2B11" w:rsidRPr="005708C2" w14:paraId="5AE3D296" w14:textId="77777777" w:rsidTr="006E2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0" w:type="dxa"/>
            <w:noWrap/>
            <w:hideMark/>
          </w:tcPr>
          <w:p w14:paraId="16C2E224" w14:textId="557BE6D4" w:rsidR="006E2B11" w:rsidRPr="005708C2" w:rsidRDefault="006E2B11" w:rsidP="000C16EA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r w:rsidRPr="005708C2">
              <w:rPr>
                <w:rFonts w:ascii="Times New Roman" w:hAnsi="Times New Roman" w:cs="Times New Roman"/>
                <w:b/>
                <w:bCs/>
              </w:rPr>
              <w:t>Værdi af fri vakant eller prævakant bolig</w:t>
            </w:r>
          </w:p>
        </w:tc>
        <w:tc>
          <w:tcPr>
            <w:tcW w:w="1220" w:type="dxa"/>
          </w:tcPr>
          <w:p w14:paraId="4940C191" w14:textId="74DB763F" w:rsidR="006E2B11" w:rsidRPr="005708C2" w:rsidRDefault="006E2B11" w:rsidP="000C16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20" w:type="dxa"/>
          </w:tcPr>
          <w:p w14:paraId="207E1C3B" w14:textId="372C347F" w:rsidR="006E2B11" w:rsidRPr="005708C2" w:rsidRDefault="006E2B11" w:rsidP="000C16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Forhøjelse</w:t>
            </w:r>
          </w:p>
        </w:tc>
        <w:tc>
          <w:tcPr>
            <w:tcW w:w="900" w:type="dxa"/>
            <w:noWrap/>
            <w:hideMark/>
          </w:tcPr>
          <w:p w14:paraId="4D6A4DFA" w14:textId="1BFEFEB5" w:rsidR="006E2B11" w:rsidRPr="005708C2" w:rsidRDefault="006E2B11" w:rsidP="000C16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6E2B11" w:rsidRPr="005708C2" w14:paraId="39A261D7" w14:textId="77777777" w:rsidTr="006E2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1BA19A15" w14:textId="5F48ED6D" w:rsidR="006E2B11" w:rsidRPr="005708C2" w:rsidRDefault="006E2B11" w:rsidP="000C16E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4, nr. 1 (vakant bolig - delt bolig - pr. rum)</w:t>
            </w:r>
          </w:p>
        </w:tc>
        <w:tc>
          <w:tcPr>
            <w:tcW w:w="1220" w:type="dxa"/>
          </w:tcPr>
          <w:p w14:paraId="67F49E08" w14:textId="22544739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1.023</w:t>
            </w:r>
          </w:p>
        </w:tc>
        <w:tc>
          <w:tcPr>
            <w:tcW w:w="1220" w:type="dxa"/>
          </w:tcPr>
          <w:p w14:paraId="267C76D4" w14:textId="69EE0310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00" w:type="dxa"/>
            <w:noWrap/>
            <w:hideMark/>
          </w:tcPr>
          <w:p w14:paraId="21A0D380" w14:textId="210DB8EF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1.051</w:t>
            </w:r>
          </w:p>
        </w:tc>
      </w:tr>
      <w:tr w:rsidR="006E2B11" w:rsidRPr="005708C2" w14:paraId="4990D1C3" w14:textId="77777777" w:rsidTr="006E2B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25903612" w14:textId="0BC94777" w:rsidR="006E2B11" w:rsidRPr="005708C2" w:rsidRDefault="006E2B11" w:rsidP="000C16E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4, nr. 2 (vakant bolig - hel bolig - 1-2 rum)</w:t>
            </w:r>
          </w:p>
        </w:tc>
        <w:tc>
          <w:tcPr>
            <w:tcW w:w="1220" w:type="dxa"/>
          </w:tcPr>
          <w:p w14:paraId="213D1E7B" w14:textId="163D24C2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2.046</w:t>
            </w:r>
          </w:p>
        </w:tc>
        <w:tc>
          <w:tcPr>
            <w:tcW w:w="1220" w:type="dxa"/>
          </w:tcPr>
          <w:p w14:paraId="396F4BA0" w14:textId="58C1610E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00" w:type="dxa"/>
            <w:noWrap/>
            <w:hideMark/>
          </w:tcPr>
          <w:p w14:paraId="28771686" w14:textId="0FE759DE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2.103</w:t>
            </w:r>
          </w:p>
        </w:tc>
      </w:tr>
      <w:tr w:rsidR="006E2B11" w:rsidRPr="005708C2" w14:paraId="35EE3A60" w14:textId="77777777" w:rsidTr="006E2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53CBFE2E" w14:textId="43C7640A" w:rsidR="006E2B11" w:rsidRPr="005708C2" w:rsidRDefault="006E2B11" w:rsidP="000C16E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4, nr. 3 (vakant bolig - hel bolig - 3 rum)</w:t>
            </w:r>
          </w:p>
        </w:tc>
        <w:tc>
          <w:tcPr>
            <w:tcW w:w="1220" w:type="dxa"/>
          </w:tcPr>
          <w:p w14:paraId="2FFDEE25" w14:textId="42B7F228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2.557</w:t>
            </w:r>
          </w:p>
        </w:tc>
        <w:tc>
          <w:tcPr>
            <w:tcW w:w="1220" w:type="dxa"/>
          </w:tcPr>
          <w:p w14:paraId="27887530" w14:textId="7F353824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00" w:type="dxa"/>
            <w:noWrap/>
            <w:hideMark/>
          </w:tcPr>
          <w:p w14:paraId="53E30A78" w14:textId="7DB518E1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2.628</w:t>
            </w:r>
          </w:p>
        </w:tc>
      </w:tr>
      <w:tr w:rsidR="006E2B11" w:rsidRPr="005708C2" w14:paraId="6EFB3A71" w14:textId="77777777" w:rsidTr="006E2B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0F42370A" w14:textId="5355BC3B" w:rsidR="006E2B11" w:rsidRPr="005708C2" w:rsidRDefault="006E2B11" w:rsidP="000C16E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4, nr. 4 (vakant bolig - hel bolig - 4 rum)</w:t>
            </w:r>
          </w:p>
        </w:tc>
        <w:tc>
          <w:tcPr>
            <w:tcW w:w="1220" w:type="dxa"/>
          </w:tcPr>
          <w:p w14:paraId="61173627" w14:textId="25D1AD8B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3.580</w:t>
            </w:r>
          </w:p>
        </w:tc>
        <w:tc>
          <w:tcPr>
            <w:tcW w:w="1220" w:type="dxa"/>
          </w:tcPr>
          <w:p w14:paraId="7BAC324F" w14:textId="1FE7FCCD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noWrap/>
            <w:hideMark/>
          </w:tcPr>
          <w:p w14:paraId="7A463D04" w14:textId="3904793F" w:rsidR="006E2B11" w:rsidRPr="005708C2" w:rsidRDefault="006E2B11" w:rsidP="000C1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3.680</w:t>
            </w:r>
          </w:p>
        </w:tc>
      </w:tr>
      <w:tr w:rsidR="006E2B11" w:rsidRPr="005708C2" w14:paraId="2A8308DD" w14:textId="77777777" w:rsidTr="006E2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36FDEBC0" w14:textId="1B231327" w:rsidR="006E2B11" w:rsidRPr="005708C2" w:rsidRDefault="006E2B11" w:rsidP="000C16E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4, nr. 5 (vakant bolig - hel bolig - 5 eller flere rum)</w:t>
            </w:r>
          </w:p>
        </w:tc>
        <w:tc>
          <w:tcPr>
            <w:tcW w:w="1220" w:type="dxa"/>
          </w:tcPr>
          <w:p w14:paraId="5F35D014" w14:textId="77FB6C22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4.603</w:t>
            </w:r>
          </w:p>
        </w:tc>
        <w:tc>
          <w:tcPr>
            <w:tcW w:w="1220" w:type="dxa"/>
          </w:tcPr>
          <w:p w14:paraId="2DA8DD90" w14:textId="14BE114E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900" w:type="dxa"/>
            <w:noWrap/>
            <w:hideMark/>
          </w:tcPr>
          <w:p w14:paraId="4649F167" w14:textId="18130B65" w:rsidR="006E2B11" w:rsidRPr="005708C2" w:rsidRDefault="006E2B11" w:rsidP="000C1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>4.731</w:t>
            </w:r>
          </w:p>
        </w:tc>
      </w:tr>
    </w:tbl>
    <w:p w14:paraId="4F8340B0" w14:textId="7C834E52" w:rsidR="005731CD" w:rsidRPr="005708C2" w:rsidRDefault="005731CD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54608DDC" w14:textId="77777777" w:rsidR="00F9334D" w:rsidRPr="005708C2" w:rsidRDefault="00F9334D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0299899D" w14:textId="591E5A84" w:rsidR="005731CD" w:rsidRPr="005708C2" w:rsidRDefault="005731CD" w:rsidP="005731CD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ind w:right="423"/>
        <w:jc w:val="right"/>
        <w:rPr>
          <w:sz w:val="20"/>
          <w:szCs w:val="20"/>
        </w:rPr>
      </w:pPr>
    </w:p>
    <w:tbl>
      <w:tblPr>
        <w:tblStyle w:val="Almindeligtabel5"/>
        <w:tblW w:w="9180" w:type="dxa"/>
        <w:tblLayout w:type="fixed"/>
        <w:tblLook w:val="04A0" w:firstRow="1" w:lastRow="0" w:firstColumn="1" w:lastColumn="0" w:noHBand="0" w:noVBand="1"/>
      </w:tblPr>
      <w:tblGrid>
        <w:gridCol w:w="5840"/>
        <w:gridCol w:w="1000"/>
        <w:gridCol w:w="1260"/>
        <w:gridCol w:w="1080"/>
      </w:tblGrid>
      <w:tr w:rsidR="006E2B11" w:rsidRPr="005708C2" w14:paraId="09705CCA" w14:textId="77777777" w:rsidTr="002D5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0" w:type="dxa"/>
            <w:noWrap/>
            <w:hideMark/>
          </w:tcPr>
          <w:p w14:paraId="6B540CF1" w14:textId="2DE533C3" w:rsidR="006E2B11" w:rsidRPr="005708C2" w:rsidRDefault="006E2B11" w:rsidP="00F9334D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r w:rsidRPr="005708C2">
              <w:rPr>
                <w:rFonts w:ascii="Times New Roman" w:hAnsi="Times New Roman" w:cs="Times New Roman"/>
                <w:b/>
                <w:bCs/>
              </w:rPr>
              <w:t>Værdi af frit logi</w:t>
            </w:r>
          </w:p>
        </w:tc>
        <w:tc>
          <w:tcPr>
            <w:tcW w:w="1000" w:type="dxa"/>
          </w:tcPr>
          <w:p w14:paraId="77D8BC9E" w14:textId="0F252BF7" w:rsidR="006E2B11" w:rsidRPr="005708C2" w:rsidRDefault="006E2B11" w:rsidP="00F9334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60" w:type="dxa"/>
          </w:tcPr>
          <w:p w14:paraId="3E0FD0BF" w14:textId="0FB88A71" w:rsidR="006E2B11" w:rsidRPr="005708C2" w:rsidRDefault="006E2B11" w:rsidP="00F9334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Forhøjelse</w:t>
            </w:r>
          </w:p>
        </w:tc>
        <w:tc>
          <w:tcPr>
            <w:tcW w:w="1080" w:type="dxa"/>
            <w:noWrap/>
            <w:hideMark/>
          </w:tcPr>
          <w:p w14:paraId="12816779" w14:textId="546FEE14" w:rsidR="006E2B11" w:rsidRPr="005708C2" w:rsidRDefault="002D5124" w:rsidP="002D51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6E2B11"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6E2B11" w:rsidRPr="005708C2" w14:paraId="7A2942E5" w14:textId="77777777" w:rsidTr="002D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noWrap/>
            <w:hideMark/>
          </w:tcPr>
          <w:p w14:paraId="5FCE0D59" w14:textId="27035598" w:rsidR="006E2B11" w:rsidRPr="005708C2" w:rsidRDefault="006E2B11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5 (frit logi)</w:t>
            </w:r>
          </w:p>
        </w:tc>
        <w:tc>
          <w:tcPr>
            <w:tcW w:w="1000" w:type="dxa"/>
          </w:tcPr>
          <w:p w14:paraId="46A11759" w14:textId="20146558" w:rsidR="006E2B11" w:rsidRPr="005708C2" w:rsidRDefault="006E2B11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17.902</w:t>
            </w:r>
          </w:p>
        </w:tc>
        <w:tc>
          <w:tcPr>
            <w:tcW w:w="1260" w:type="dxa"/>
          </w:tcPr>
          <w:p w14:paraId="35D501BD" w14:textId="5B3F2386" w:rsidR="006E2B11" w:rsidRPr="005708C2" w:rsidRDefault="002D5124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1080" w:type="dxa"/>
            <w:noWrap/>
            <w:hideMark/>
          </w:tcPr>
          <w:p w14:paraId="7EE2F887" w14:textId="0A8DE822" w:rsidR="006E2B11" w:rsidRPr="005708C2" w:rsidRDefault="002D5124" w:rsidP="002D5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6E2B11" w:rsidRPr="005708C2">
              <w:rPr>
                <w:b/>
                <w:bCs/>
                <w:color w:val="000000"/>
                <w:sz w:val="22"/>
                <w:szCs w:val="22"/>
              </w:rPr>
              <w:t>18.40</w:t>
            </w:r>
            <w:r w:rsidRPr="005708C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14:paraId="36A4FB2C" w14:textId="4D63ADC0" w:rsidR="003F75B1" w:rsidRPr="005708C2" w:rsidRDefault="003F75B1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040D82EF" w14:textId="77777777" w:rsidR="000C16EA" w:rsidRPr="005708C2" w:rsidRDefault="000C16EA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tbl>
      <w:tblPr>
        <w:tblStyle w:val="Almindeligtabel5"/>
        <w:tblW w:w="9184" w:type="dxa"/>
        <w:tblLayout w:type="fixed"/>
        <w:tblLook w:val="04A0" w:firstRow="1" w:lastRow="0" w:firstColumn="1" w:lastColumn="0" w:noHBand="0" w:noVBand="1"/>
      </w:tblPr>
      <w:tblGrid>
        <w:gridCol w:w="5659"/>
        <w:gridCol w:w="1175"/>
        <w:gridCol w:w="1175"/>
        <w:gridCol w:w="1175"/>
      </w:tblGrid>
      <w:tr w:rsidR="002D5124" w:rsidRPr="005708C2" w14:paraId="2DA76C37" w14:textId="77777777" w:rsidTr="002D5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59" w:type="dxa"/>
            <w:noWrap/>
            <w:hideMark/>
          </w:tcPr>
          <w:p w14:paraId="2FA205E2" w14:textId="7A351A52" w:rsidR="002D5124" w:rsidRPr="005708C2" w:rsidRDefault="002D5124" w:rsidP="00F9334D">
            <w:pPr>
              <w:pStyle w:val="Sidehoved"/>
              <w:tabs>
                <w:tab w:val="clear" w:pos="4819"/>
                <w:tab w:val="clear" w:pos="9638"/>
                <w:tab w:val="left" w:pos="-851"/>
                <w:tab w:val="left" w:pos="0"/>
                <w:tab w:val="left" w:pos="1360"/>
                <w:tab w:val="left" w:pos="1700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</w:tabs>
              <w:spacing w:line="287" w:lineRule="auto"/>
              <w:rPr>
                <w:rFonts w:ascii="Times New Roman" w:hAnsi="Times New Roman" w:cs="Times New Roman"/>
                <w:b/>
                <w:bCs/>
              </w:rPr>
            </w:pPr>
            <w:r w:rsidRPr="005708C2">
              <w:rPr>
                <w:rFonts w:ascii="Times New Roman" w:hAnsi="Times New Roman" w:cs="Times New Roman"/>
                <w:b/>
                <w:bCs/>
              </w:rPr>
              <w:lastRenderedPageBreak/>
              <w:t>Værdi af fri kost</w:t>
            </w:r>
          </w:p>
        </w:tc>
        <w:tc>
          <w:tcPr>
            <w:tcW w:w="1175" w:type="dxa"/>
          </w:tcPr>
          <w:p w14:paraId="3AA5C8F4" w14:textId="5047322A" w:rsidR="002D5124" w:rsidRPr="005708C2" w:rsidRDefault="002D5124" w:rsidP="00F9334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75" w:type="dxa"/>
          </w:tcPr>
          <w:p w14:paraId="42B652CF" w14:textId="20DD3D93" w:rsidR="002D5124" w:rsidRPr="005708C2" w:rsidRDefault="002D5124" w:rsidP="00F9334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Forhøjelse</w:t>
            </w:r>
          </w:p>
        </w:tc>
        <w:tc>
          <w:tcPr>
            <w:tcW w:w="1175" w:type="dxa"/>
            <w:noWrap/>
            <w:hideMark/>
          </w:tcPr>
          <w:p w14:paraId="75C87B9A" w14:textId="3BAEF9EA" w:rsidR="002D5124" w:rsidRPr="005708C2" w:rsidRDefault="002D5124" w:rsidP="00F9334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2D5124" w:rsidRPr="005708C2" w14:paraId="0D311746" w14:textId="77777777" w:rsidTr="002D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14:paraId="49E347E2" w14:textId="0D2CFCD9" w:rsidR="002D5124" w:rsidRPr="005708C2" w:rsidRDefault="002D5124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6 (fri kost - fuld kost)</w:t>
            </w:r>
          </w:p>
        </w:tc>
        <w:tc>
          <w:tcPr>
            <w:tcW w:w="1175" w:type="dxa"/>
          </w:tcPr>
          <w:p w14:paraId="78B82056" w14:textId="565C55FD" w:rsidR="002D5124" w:rsidRPr="005708C2" w:rsidRDefault="002D5124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75" w:type="dxa"/>
          </w:tcPr>
          <w:p w14:paraId="27D40A47" w14:textId="6880A4AE" w:rsidR="002D5124" w:rsidRPr="005708C2" w:rsidRDefault="002D5124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75" w:type="dxa"/>
            <w:noWrap/>
            <w:hideMark/>
          </w:tcPr>
          <w:p w14:paraId="2F497DBC" w14:textId="6793B001" w:rsidR="002D5124" w:rsidRPr="005708C2" w:rsidRDefault="002D5124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83</w:t>
            </w:r>
          </w:p>
        </w:tc>
      </w:tr>
      <w:tr w:rsidR="002D5124" w:rsidRPr="005708C2" w14:paraId="63CA3C94" w14:textId="77777777" w:rsidTr="002D512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14:paraId="2F568C35" w14:textId="11ECC3F0" w:rsidR="002D5124" w:rsidRPr="005708C2" w:rsidRDefault="002D5124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6 (fri kost - 2 måltider)</w:t>
            </w:r>
          </w:p>
        </w:tc>
        <w:tc>
          <w:tcPr>
            <w:tcW w:w="1175" w:type="dxa"/>
          </w:tcPr>
          <w:p w14:paraId="64D86D9B" w14:textId="2F5BB7DB" w:rsidR="002D5124" w:rsidRPr="005708C2" w:rsidRDefault="002D5124" w:rsidP="00F933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5" w:type="dxa"/>
          </w:tcPr>
          <w:p w14:paraId="36167BA7" w14:textId="2A3A9475" w:rsidR="002D5124" w:rsidRPr="005708C2" w:rsidRDefault="002D5124" w:rsidP="00F933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5" w:type="dxa"/>
            <w:noWrap/>
            <w:hideMark/>
          </w:tcPr>
          <w:p w14:paraId="264D9470" w14:textId="0C9B1F8F" w:rsidR="002D5124" w:rsidRPr="005708C2" w:rsidRDefault="002D5124" w:rsidP="00F933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61</w:t>
            </w:r>
          </w:p>
        </w:tc>
      </w:tr>
      <w:tr w:rsidR="002D5124" w:rsidRPr="005708C2" w14:paraId="56D996DC" w14:textId="77777777" w:rsidTr="002D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hideMark/>
          </w:tcPr>
          <w:p w14:paraId="6082E669" w14:textId="43257D05" w:rsidR="002D5124" w:rsidRPr="005708C2" w:rsidRDefault="002D5124" w:rsidP="00F9334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19 a, stk. 6 (fri kost - 1 måltid)</w:t>
            </w:r>
          </w:p>
        </w:tc>
        <w:tc>
          <w:tcPr>
            <w:tcW w:w="1175" w:type="dxa"/>
          </w:tcPr>
          <w:p w14:paraId="1DF660AD" w14:textId="6CA92A71" w:rsidR="002D5124" w:rsidRPr="005708C2" w:rsidRDefault="002D5124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5" w:type="dxa"/>
          </w:tcPr>
          <w:p w14:paraId="6D25198F" w14:textId="245E1FE7" w:rsidR="002D5124" w:rsidRPr="005708C2" w:rsidRDefault="002D5124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5" w:type="dxa"/>
            <w:noWrap/>
            <w:hideMark/>
          </w:tcPr>
          <w:p w14:paraId="18CE3286" w14:textId="1792932E" w:rsidR="002D5124" w:rsidRPr="005708C2" w:rsidRDefault="002D5124" w:rsidP="00F933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708C2">
              <w:rPr>
                <w:color w:val="000000"/>
                <w:sz w:val="22"/>
                <w:szCs w:val="22"/>
              </w:rPr>
              <w:t>47</w:t>
            </w:r>
          </w:p>
        </w:tc>
      </w:tr>
    </w:tbl>
    <w:p w14:paraId="30016A9A" w14:textId="49FA9AC3" w:rsidR="003F75B1" w:rsidRPr="005708C2" w:rsidRDefault="003F75B1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2E100D5F" w14:textId="77777777" w:rsidR="002D5124" w:rsidRPr="005708C2" w:rsidRDefault="002D5124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7DA31702" w14:textId="76E6E8F8" w:rsidR="008447F0" w:rsidRPr="005708C2" w:rsidRDefault="008447F0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13846FAD" w14:textId="5ABD03CE" w:rsidR="009F3812" w:rsidRPr="005708C2" w:rsidRDefault="009F3812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</w:pPr>
    </w:p>
    <w:p w14:paraId="2047EC60" w14:textId="3C2E2581" w:rsidR="009F3812" w:rsidRPr="005708C2" w:rsidRDefault="009F3812" w:rsidP="008F4331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sz w:val="22"/>
          <w:szCs w:val="22"/>
        </w:rPr>
      </w:pPr>
      <w:r w:rsidRPr="005708C2">
        <w:t>*</w:t>
      </w:r>
      <w:r w:rsidRPr="005708C2">
        <w:rPr>
          <w:sz w:val="22"/>
          <w:szCs w:val="22"/>
        </w:rPr>
        <w:t>Beløbet er lovmæssigt fastsat frem til og med indkomståret 2024. Fra indkomståret 2025 og fremefter reguleres beløbet efter satstilpasningsprocenten</w:t>
      </w:r>
      <w:r w:rsidR="005731CD" w:rsidRPr="005708C2">
        <w:rPr>
          <w:sz w:val="22"/>
          <w:szCs w:val="22"/>
        </w:rPr>
        <w:t xml:space="preserve"> som de øvrige</w:t>
      </w:r>
      <w:r w:rsidR="00421236" w:rsidRPr="005708C2">
        <w:rPr>
          <w:sz w:val="22"/>
          <w:szCs w:val="22"/>
        </w:rPr>
        <w:t xml:space="preserve"> beløb nævnt i indkomstskattelovens § 19 c</w:t>
      </w:r>
      <w:r w:rsidRPr="005708C2">
        <w:rPr>
          <w:sz w:val="22"/>
          <w:szCs w:val="22"/>
        </w:rPr>
        <w:t>.</w:t>
      </w:r>
    </w:p>
    <w:p w14:paraId="5161AAA4" w14:textId="2ADC3B2F" w:rsidR="00056879" w:rsidRPr="005708C2" w:rsidRDefault="00056879" w:rsidP="00056879"/>
    <w:p w14:paraId="5DD7393D" w14:textId="24BBB7B9" w:rsidR="00056879" w:rsidRPr="005708C2" w:rsidRDefault="00056879" w:rsidP="00056879"/>
    <w:p w14:paraId="5083F086" w14:textId="70AF26FC" w:rsidR="00056879" w:rsidRPr="005708C2" w:rsidRDefault="00056879" w:rsidP="00056879">
      <w:pPr>
        <w:rPr>
          <w:sz w:val="22"/>
          <w:szCs w:val="22"/>
        </w:rPr>
      </w:pPr>
    </w:p>
    <w:p w14:paraId="6131613D" w14:textId="77777777" w:rsidR="00056879" w:rsidRPr="005708C2" w:rsidRDefault="00056879" w:rsidP="00056879">
      <w:pPr>
        <w:pStyle w:val="Sidehoved"/>
        <w:tabs>
          <w:tab w:val="clear" w:pos="4819"/>
          <w:tab w:val="clear" w:pos="9638"/>
          <w:tab w:val="left" w:pos="-851"/>
          <w:tab w:val="left" w:pos="0"/>
          <w:tab w:val="left" w:pos="1360"/>
          <w:tab w:val="left" w:pos="17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</w:tabs>
        <w:spacing w:line="287" w:lineRule="auto"/>
        <w:rPr>
          <w:b/>
          <w:bCs/>
          <w:sz w:val="28"/>
          <w:szCs w:val="28"/>
        </w:rPr>
      </w:pPr>
      <w:r w:rsidRPr="005708C2">
        <w:rPr>
          <w:b/>
          <w:bCs/>
          <w:sz w:val="28"/>
          <w:szCs w:val="28"/>
        </w:rPr>
        <w:t>Beskæftigelsesfradragsloftet samt skæring for aftrapning sættes til nedennævnte, som er gældende fra den 1. januar 2024:</w:t>
      </w:r>
    </w:p>
    <w:p w14:paraId="3E6C4FE8" w14:textId="77777777" w:rsidR="00056879" w:rsidRPr="005708C2" w:rsidRDefault="00056879" w:rsidP="00056879"/>
    <w:p w14:paraId="5C423C97" w14:textId="64B20474" w:rsidR="00056879" w:rsidRPr="005708C2" w:rsidRDefault="000570C7" w:rsidP="00056879">
      <w:pPr>
        <w:ind w:left="6520" w:firstLine="1304"/>
        <w:rPr>
          <w:sz w:val="20"/>
          <w:szCs w:val="20"/>
        </w:rPr>
      </w:pPr>
      <w:r w:rsidRPr="005708C2">
        <w:rPr>
          <w:sz w:val="18"/>
          <w:szCs w:val="18"/>
        </w:rPr>
        <w:t>(</w:t>
      </w:r>
      <w:r w:rsidR="00056879" w:rsidRPr="005708C2">
        <w:rPr>
          <w:sz w:val="18"/>
          <w:szCs w:val="18"/>
        </w:rPr>
        <w:t>Alle beløb er i DKK</w:t>
      </w:r>
      <w:r w:rsidRPr="005708C2">
        <w:rPr>
          <w:sz w:val="18"/>
          <w:szCs w:val="18"/>
        </w:rPr>
        <w:t>)</w:t>
      </w:r>
      <w:r w:rsidR="00056879" w:rsidRPr="005708C2">
        <w:rPr>
          <w:sz w:val="20"/>
          <w:szCs w:val="20"/>
        </w:rPr>
        <w:br/>
      </w:r>
    </w:p>
    <w:p w14:paraId="741B475E" w14:textId="77777777" w:rsidR="00056879" w:rsidRPr="005708C2" w:rsidRDefault="00056879" w:rsidP="00056879">
      <w:pPr>
        <w:rPr>
          <w:sz w:val="20"/>
          <w:szCs w:val="20"/>
        </w:rPr>
      </w:pPr>
    </w:p>
    <w:tbl>
      <w:tblPr>
        <w:tblStyle w:val="Almindeligtabel4"/>
        <w:tblW w:w="0" w:type="auto"/>
        <w:tblLook w:val="04A0" w:firstRow="1" w:lastRow="0" w:firstColumn="1" w:lastColumn="0" w:noHBand="0" w:noVBand="1"/>
      </w:tblPr>
      <w:tblGrid>
        <w:gridCol w:w="3182"/>
        <w:gridCol w:w="1118"/>
        <w:gridCol w:w="1118"/>
        <w:gridCol w:w="1119"/>
        <w:gridCol w:w="1121"/>
        <w:gridCol w:w="1145"/>
        <w:gridCol w:w="1118"/>
      </w:tblGrid>
      <w:tr w:rsidR="001612F3" w:rsidRPr="005708C2" w14:paraId="11F13F3A" w14:textId="77777777" w:rsidTr="00161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tcBorders>
              <w:bottom w:val="single" w:sz="4" w:space="0" w:color="auto"/>
            </w:tcBorders>
          </w:tcPr>
          <w:p w14:paraId="558DCB2C" w14:textId="77777777" w:rsidR="001612F3" w:rsidRPr="005708C2" w:rsidRDefault="001612F3" w:rsidP="00271B8A">
            <w:pPr>
              <w:rPr>
                <w:sz w:val="20"/>
                <w:szCs w:val="20"/>
              </w:rPr>
            </w:pPr>
            <w:r w:rsidRPr="005708C2">
              <w:t>§ 38 b - beskæftigelsesfradrag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BB831B9" w14:textId="48F24028" w:rsidR="001612F3" w:rsidRPr="005708C2" w:rsidRDefault="001612F3" w:rsidP="00271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5708C2">
              <w:rPr>
                <w:b w:val="0"/>
                <w:bCs w:val="0"/>
                <w:sz w:val="22"/>
                <w:szCs w:val="22"/>
              </w:rPr>
              <w:t>2020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4585EC6" w14:textId="77777777" w:rsidR="001612F3" w:rsidRPr="005708C2" w:rsidRDefault="001612F3" w:rsidP="00271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5708C2">
              <w:rPr>
                <w:b w:val="0"/>
                <w:bCs w:val="0"/>
                <w:sz w:val="22"/>
                <w:szCs w:val="22"/>
              </w:rPr>
              <w:t>2021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D38A03A" w14:textId="77777777" w:rsidR="001612F3" w:rsidRPr="005708C2" w:rsidRDefault="001612F3" w:rsidP="00271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5708C2">
              <w:rPr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067CA28" w14:textId="541FF5AC" w:rsidR="001612F3" w:rsidRPr="005708C2" w:rsidRDefault="001612F3" w:rsidP="00271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5708C2">
              <w:rPr>
                <w:b w:val="0"/>
                <w:bCs w:val="0"/>
                <w:sz w:val="22"/>
                <w:szCs w:val="22"/>
              </w:rPr>
              <w:t xml:space="preserve">2023             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8AE27D0" w14:textId="53362D26" w:rsidR="001612F3" w:rsidRPr="005708C2" w:rsidRDefault="001612F3" w:rsidP="00271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5708C2">
              <w:rPr>
                <w:b w:val="0"/>
                <w:bCs w:val="0"/>
                <w:sz w:val="22"/>
                <w:szCs w:val="22"/>
              </w:rPr>
              <w:t>Forhøjelse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8C32864" w14:textId="006E75E9" w:rsidR="001612F3" w:rsidRPr="005708C2" w:rsidRDefault="001612F3" w:rsidP="00271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2024</w:t>
            </w:r>
          </w:p>
        </w:tc>
      </w:tr>
      <w:tr w:rsidR="001612F3" w:rsidRPr="005708C2" w14:paraId="1C8F24BD" w14:textId="77777777" w:rsidTr="0016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133EB4" w14:textId="77777777" w:rsidR="001612F3" w:rsidRPr="005708C2" w:rsidRDefault="001612F3" w:rsidP="00271B8A">
            <w:pPr>
              <w:rPr>
                <w:b w:val="0"/>
                <w:bCs w:val="0"/>
                <w:sz w:val="22"/>
                <w:szCs w:val="22"/>
              </w:rPr>
            </w:pPr>
          </w:p>
          <w:p w14:paraId="505966CA" w14:textId="77777777" w:rsidR="001612F3" w:rsidRPr="005708C2" w:rsidRDefault="001612F3" w:rsidP="00271B8A">
            <w:pPr>
              <w:rPr>
                <w:b w:val="0"/>
                <w:bCs w:val="0"/>
                <w:sz w:val="22"/>
                <w:szCs w:val="22"/>
              </w:rPr>
            </w:pPr>
            <w:r w:rsidRPr="005708C2">
              <w:rPr>
                <w:b w:val="0"/>
                <w:bCs w:val="0"/>
                <w:sz w:val="22"/>
                <w:szCs w:val="22"/>
              </w:rPr>
              <w:t>Fradragsloftet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C946B3" w14:textId="77777777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4AA0969" w14:textId="77777777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9.800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37C674" w14:textId="77777777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8C52AA8" w14:textId="77777777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10.074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0232B1" w14:textId="77777777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25F8AF8" w14:textId="77777777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10.295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62F754" w14:textId="77777777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DB723F1" w14:textId="77777777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10.531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6DCA3C" w14:textId="77777777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E8DE609" w14:textId="0976CB9C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294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EA978A" w14:textId="3C3A2AEF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3C44B73" w14:textId="77777777" w:rsidR="001612F3" w:rsidRPr="005708C2" w:rsidRDefault="001612F3" w:rsidP="0027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10.825</w:t>
            </w:r>
          </w:p>
        </w:tc>
      </w:tr>
      <w:tr w:rsidR="001612F3" w:rsidRPr="005708C2" w14:paraId="422BCCFA" w14:textId="77777777" w:rsidTr="00161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3A8135B6" w14:textId="77777777" w:rsidR="001612F3" w:rsidRPr="005708C2" w:rsidRDefault="001612F3" w:rsidP="00271B8A">
            <w:pPr>
              <w:rPr>
                <w:b w:val="0"/>
                <w:bCs w:val="0"/>
                <w:sz w:val="22"/>
                <w:szCs w:val="22"/>
              </w:rPr>
            </w:pPr>
          </w:p>
          <w:p w14:paraId="09F652CC" w14:textId="7A5E8A11" w:rsidR="001612F3" w:rsidRPr="005708C2" w:rsidRDefault="001612F3" w:rsidP="00271B8A">
            <w:pPr>
              <w:rPr>
                <w:b w:val="0"/>
                <w:bCs w:val="0"/>
                <w:sz w:val="22"/>
                <w:szCs w:val="22"/>
              </w:rPr>
            </w:pPr>
            <w:r w:rsidRPr="005708C2">
              <w:rPr>
                <w:b w:val="0"/>
                <w:bCs w:val="0"/>
                <w:sz w:val="22"/>
                <w:szCs w:val="22"/>
              </w:rPr>
              <w:t xml:space="preserve">Øvre indkomstgrundlag </w:t>
            </w:r>
            <w:r w:rsidRPr="005708C2">
              <w:rPr>
                <w:b w:val="0"/>
                <w:bCs w:val="0"/>
                <w:sz w:val="22"/>
                <w:szCs w:val="22"/>
              </w:rPr>
              <w:br/>
              <w:t>– skæring af aftrapning</w:t>
            </w:r>
          </w:p>
        </w:tc>
        <w:tc>
          <w:tcPr>
            <w:tcW w:w="1124" w:type="dxa"/>
          </w:tcPr>
          <w:p w14:paraId="49D3211E" w14:textId="77777777" w:rsidR="001612F3" w:rsidRPr="005708C2" w:rsidRDefault="001612F3" w:rsidP="0027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3AA60E7" w14:textId="77777777" w:rsidR="001612F3" w:rsidRPr="005708C2" w:rsidRDefault="001612F3" w:rsidP="0027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386.000</w:t>
            </w:r>
          </w:p>
        </w:tc>
        <w:tc>
          <w:tcPr>
            <w:tcW w:w="1124" w:type="dxa"/>
          </w:tcPr>
          <w:p w14:paraId="7A54520F" w14:textId="77777777" w:rsidR="001612F3" w:rsidRPr="005708C2" w:rsidRDefault="001612F3" w:rsidP="0027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FDD08FB" w14:textId="77777777" w:rsidR="001612F3" w:rsidRPr="005708C2" w:rsidRDefault="001612F3" w:rsidP="0027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396.808</w:t>
            </w:r>
          </w:p>
        </w:tc>
        <w:tc>
          <w:tcPr>
            <w:tcW w:w="1126" w:type="dxa"/>
          </w:tcPr>
          <w:p w14:paraId="2DAE3EA8" w14:textId="77777777" w:rsidR="001612F3" w:rsidRPr="005708C2" w:rsidRDefault="001612F3" w:rsidP="0027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0A672B9" w14:textId="77777777" w:rsidR="001612F3" w:rsidRPr="005708C2" w:rsidRDefault="001612F3" w:rsidP="0027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405.537</w:t>
            </w:r>
          </w:p>
        </w:tc>
        <w:tc>
          <w:tcPr>
            <w:tcW w:w="1128" w:type="dxa"/>
          </w:tcPr>
          <w:p w14:paraId="5C8BE5D1" w14:textId="77777777" w:rsidR="001612F3" w:rsidRPr="005708C2" w:rsidRDefault="001612F3" w:rsidP="0027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DFC6F1E" w14:textId="77777777" w:rsidR="001612F3" w:rsidRPr="005708C2" w:rsidRDefault="001612F3" w:rsidP="0027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414.864</w:t>
            </w:r>
          </w:p>
        </w:tc>
        <w:tc>
          <w:tcPr>
            <w:tcW w:w="1087" w:type="dxa"/>
          </w:tcPr>
          <w:p w14:paraId="4ABB2B3E" w14:textId="77777777" w:rsidR="001612F3" w:rsidRPr="005708C2" w:rsidRDefault="001612F3" w:rsidP="0016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07CB4F6" w14:textId="7836006C" w:rsidR="001612F3" w:rsidRPr="005708C2" w:rsidRDefault="001612F3" w:rsidP="0016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11.616</w:t>
            </w:r>
          </w:p>
        </w:tc>
        <w:tc>
          <w:tcPr>
            <w:tcW w:w="1124" w:type="dxa"/>
          </w:tcPr>
          <w:p w14:paraId="583FDD30" w14:textId="44BEA2EA" w:rsidR="001612F3" w:rsidRPr="005708C2" w:rsidRDefault="001612F3" w:rsidP="0027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5156E0E" w14:textId="77777777" w:rsidR="001612F3" w:rsidRPr="005708C2" w:rsidRDefault="001612F3" w:rsidP="00271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08C2">
              <w:rPr>
                <w:sz w:val="22"/>
                <w:szCs w:val="22"/>
              </w:rPr>
              <w:t>426.480</w:t>
            </w:r>
          </w:p>
        </w:tc>
      </w:tr>
    </w:tbl>
    <w:p w14:paraId="25636E03" w14:textId="77777777" w:rsidR="00056879" w:rsidRPr="005708C2" w:rsidRDefault="00056879" w:rsidP="00056879"/>
    <w:p w14:paraId="72801EBC" w14:textId="77777777" w:rsidR="00056879" w:rsidRPr="005708C2" w:rsidRDefault="00056879" w:rsidP="00056879"/>
    <w:p w14:paraId="38281499" w14:textId="77777777" w:rsidR="00056879" w:rsidRPr="005708C2" w:rsidRDefault="00056879" w:rsidP="00056879"/>
    <w:p w14:paraId="0A777761" w14:textId="77777777" w:rsidR="00056879" w:rsidRPr="005708C2" w:rsidRDefault="00056879" w:rsidP="00056879"/>
    <w:sectPr w:rsidR="00056879" w:rsidRPr="00570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8C12" w14:textId="77777777" w:rsidR="00346F0C" w:rsidRDefault="00346F0C">
      <w:r>
        <w:separator/>
      </w:r>
    </w:p>
  </w:endnote>
  <w:endnote w:type="continuationSeparator" w:id="0">
    <w:p w14:paraId="3C448032" w14:textId="77777777" w:rsidR="00346F0C" w:rsidRDefault="0034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FD056" w14:textId="77777777" w:rsidR="005634A3" w:rsidRDefault="005634A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C6DC" w14:textId="77777777" w:rsidR="005634A3" w:rsidRDefault="005634A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D19E" w14:textId="77777777" w:rsidR="005634A3" w:rsidRDefault="005634A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B32EA" w14:textId="77777777" w:rsidR="00346F0C" w:rsidRDefault="00346F0C">
      <w:r>
        <w:separator/>
      </w:r>
    </w:p>
  </w:footnote>
  <w:footnote w:type="continuationSeparator" w:id="0">
    <w:p w14:paraId="4437F7EB" w14:textId="77777777" w:rsidR="00346F0C" w:rsidRDefault="0034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A814" w14:textId="77777777" w:rsidR="005634A3" w:rsidRDefault="005634A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FE4B" w14:textId="2A76324D" w:rsidR="00CF3334" w:rsidRDefault="00D039DB">
    <w:pPr>
      <w:pStyle w:val="Sidehoved"/>
      <w:tabs>
        <w:tab w:val="clear" w:pos="4819"/>
        <w:tab w:val="clear" w:pos="9638"/>
      </w:tabs>
      <w:ind w:firstLine="397"/>
      <w:rPr>
        <w:rFonts w:ascii="Garamond" w:eastAsia="SimSun" w:hAnsi="Garamond"/>
        <w:b/>
        <w:bCs/>
        <w:sz w:val="20"/>
      </w:rPr>
    </w:pPr>
    <w:r w:rsidRPr="00F115A1">
      <w:rPr>
        <w:noProof/>
        <w:sz w:val="20"/>
      </w:rPr>
      <w:drawing>
        <wp:anchor distT="0" distB="0" distL="114300" distR="114300" simplePos="0" relativeHeight="251663872" behindDoc="0" locked="0" layoutInCell="1" allowOverlap="1" wp14:anchorId="58339AA1" wp14:editId="15A75F74">
          <wp:simplePos x="0" y="0"/>
          <wp:positionH relativeFrom="column">
            <wp:posOffset>-220971</wp:posOffset>
          </wp:positionH>
          <wp:positionV relativeFrom="paragraph">
            <wp:posOffset>1905</wp:posOffset>
          </wp:positionV>
          <wp:extent cx="410192" cy="586740"/>
          <wp:effectExtent l="0" t="0" r="9525" b="381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0192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334" w:rsidRPr="00F115A1">
      <w:rPr>
        <w:sz w:val="20"/>
      </w:rPr>
      <w:t>Namminersorlutik Oqartussat - Grønlands Selvstyre</w:t>
    </w:r>
    <w:r w:rsidR="00CF3334">
      <w:rPr>
        <w:b/>
        <w:bCs/>
        <w:sz w:val="20"/>
      </w:rPr>
      <w:t xml:space="preserve"> </w:t>
    </w:r>
    <w:r w:rsidR="00CF3334">
      <w:rPr>
        <w:b/>
        <w:bCs/>
        <w:sz w:val="20"/>
      </w:rPr>
      <w:tab/>
    </w:r>
    <w:r w:rsidR="00CF3334">
      <w:rPr>
        <w:b/>
        <w:bCs/>
        <w:sz w:val="20"/>
      </w:rPr>
      <w:tab/>
      <w:t xml:space="preserve">      </w:t>
    </w:r>
    <w:r w:rsidR="00CF3334" w:rsidRPr="00B24AD1">
      <w:rPr>
        <w:b/>
        <w:bCs/>
        <w:sz w:val="28"/>
        <w:szCs w:val="28"/>
      </w:rPr>
      <w:t>Nalunaarut</w:t>
    </w:r>
    <w:r w:rsidR="00F115A1">
      <w:rPr>
        <w:b/>
        <w:bCs/>
        <w:sz w:val="28"/>
        <w:szCs w:val="28"/>
      </w:rPr>
      <w:t xml:space="preserve"> </w:t>
    </w:r>
    <w:r w:rsidR="00CF3334">
      <w:rPr>
        <w:rFonts w:eastAsia="SimSun"/>
        <w:b/>
        <w:bCs/>
        <w:sz w:val="28"/>
      </w:rPr>
      <w:t>/</w:t>
    </w:r>
    <w:r w:rsidR="00F115A1">
      <w:rPr>
        <w:rFonts w:eastAsia="SimSun"/>
        <w:b/>
        <w:bCs/>
        <w:sz w:val="28"/>
      </w:rPr>
      <w:t xml:space="preserve"> </w:t>
    </w:r>
    <w:r w:rsidR="00CF3334">
      <w:rPr>
        <w:rFonts w:eastAsia="SimSun"/>
        <w:b/>
        <w:bCs/>
        <w:sz w:val="28"/>
      </w:rPr>
      <w:t>Meddelelse</w:t>
    </w:r>
  </w:p>
  <w:p w14:paraId="69947EF3" w14:textId="5105A4E7" w:rsidR="00CF3334" w:rsidRDefault="00CF3334">
    <w:pPr>
      <w:pStyle w:val="Sidehoved"/>
      <w:tabs>
        <w:tab w:val="clear" w:pos="4819"/>
        <w:tab w:val="clear" w:pos="9638"/>
      </w:tabs>
      <w:rPr>
        <w:b/>
        <w:bCs/>
        <w:sz w:val="20"/>
      </w:rPr>
    </w:pPr>
  </w:p>
  <w:p w14:paraId="00D72C4A" w14:textId="44D353B7" w:rsidR="00CF3334" w:rsidRDefault="00CF3334">
    <w:pPr>
      <w:pStyle w:val="Sidehoved"/>
      <w:tabs>
        <w:tab w:val="clear" w:pos="4819"/>
        <w:tab w:val="clear" w:pos="9638"/>
      </w:tabs>
      <w:spacing w:line="360" w:lineRule="auto"/>
      <w:rPr>
        <w:b/>
        <w:bCs/>
        <w:sz w:val="20"/>
      </w:rPr>
    </w:pPr>
    <w:r>
      <w:rPr>
        <w:b/>
        <w:bCs/>
        <w:sz w:val="20"/>
      </w:rPr>
      <w:t xml:space="preserve">       </w:t>
    </w:r>
    <w:r w:rsidRPr="00F115A1">
      <w:rPr>
        <w:sz w:val="20"/>
      </w:rPr>
      <w:t>Akileraartarnermut Aqutsisoqarfik – Skattes</w:t>
    </w:r>
    <w:r w:rsidR="007E7368" w:rsidRPr="00F115A1">
      <w:rPr>
        <w:sz w:val="20"/>
      </w:rPr>
      <w:t>t</w:t>
    </w:r>
    <w:r w:rsidR="00085F72" w:rsidRPr="00F115A1">
      <w:rPr>
        <w:sz w:val="20"/>
      </w:rPr>
      <w:t>yrelsen</w:t>
    </w:r>
    <w:r w:rsidR="00BF0632">
      <w:rPr>
        <w:b/>
        <w:bCs/>
        <w:sz w:val="20"/>
      </w:rPr>
      <w:tab/>
    </w:r>
    <w:r w:rsidR="00085F72">
      <w:rPr>
        <w:b/>
        <w:bCs/>
        <w:sz w:val="20"/>
      </w:rPr>
      <w:t xml:space="preserve">Nr.: </w:t>
    </w:r>
    <w:r w:rsidR="00085F72">
      <w:rPr>
        <w:b/>
        <w:bCs/>
        <w:sz w:val="20"/>
      </w:rPr>
      <w:tab/>
    </w:r>
    <w:r w:rsidR="00085F72">
      <w:rPr>
        <w:b/>
        <w:bCs/>
        <w:sz w:val="20"/>
      </w:rPr>
      <w:tab/>
      <w:t xml:space="preserve">      </w:t>
    </w:r>
    <w:r w:rsidR="00AC0D77">
      <w:rPr>
        <w:b/>
        <w:bCs/>
        <w:sz w:val="20"/>
      </w:rPr>
      <w:t xml:space="preserve"> </w:t>
    </w:r>
    <w:r w:rsidR="00085F72">
      <w:rPr>
        <w:b/>
        <w:bCs/>
        <w:sz w:val="20"/>
      </w:rPr>
      <w:t xml:space="preserve">  </w:t>
    </w:r>
    <w:r w:rsidR="00BF0632">
      <w:rPr>
        <w:b/>
        <w:bCs/>
        <w:sz w:val="20"/>
      </w:rPr>
      <w:tab/>
    </w:r>
    <w:r w:rsidR="00302FDC">
      <w:rPr>
        <w:b/>
        <w:bCs/>
        <w:sz w:val="20"/>
      </w:rPr>
      <w:t>157</w:t>
    </w:r>
  </w:p>
  <w:p w14:paraId="59CAB799" w14:textId="7C1238E5" w:rsidR="00CF3334" w:rsidRPr="00F115A1" w:rsidRDefault="00F640E6">
    <w:pPr>
      <w:pStyle w:val="Sidehoved"/>
      <w:tabs>
        <w:tab w:val="clear" w:pos="4819"/>
        <w:tab w:val="clear" w:pos="9638"/>
      </w:tabs>
      <w:spacing w:line="360" w:lineRule="auto"/>
      <w:rPr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 w:rsidR="00BF0632">
      <w:rPr>
        <w:b/>
        <w:bCs/>
        <w:sz w:val="20"/>
      </w:rPr>
      <w:tab/>
    </w:r>
    <w:r w:rsidRPr="00BF0632">
      <w:rPr>
        <w:b/>
        <w:bCs/>
        <w:sz w:val="20"/>
      </w:rPr>
      <w:t>Ulloq / Dato:</w:t>
    </w:r>
    <w:r w:rsidRPr="00DE5ECC">
      <w:rPr>
        <w:sz w:val="20"/>
      </w:rPr>
      <w:t xml:space="preserve">     </w:t>
    </w:r>
    <w:r w:rsidR="00DE5ECC" w:rsidRPr="00DE5ECC">
      <w:rPr>
        <w:sz w:val="20"/>
      </w:rPr>
      <w:t>4</w:t>
    </w:r>
    <w:r w:rsidR="00AC0D77" w:rsidRPr="00DE5ECC">
      <w:rPr>
        <w:sz w:val="20"/>
      </w:rPr>
      <w:t xml:space="preserve">. </w:t>
    </w:r>
    <w:r w:rsidR="00DE5ECC" w:rsidRPr="00DE5ECC">
      <w:rPr>
        <w:sz w:val="20"/>
      </w:rPr>
      <w:t>oktobari</w:t>
    </w:r>
    <w:r w:rsidR="00BF0632">
      <w:rPr>
        <w:sz w:val="20"/>
      </w:rPr>
      <w:t xml:space="preserve"> 2023, red. </w:t>
    </w:r>
    <w:r w:rsidR="005634A3">
      <w:rPr>
        <w:sz w:val="20"/>
      </w:rPr>
      <w:t>3</w:t>
    </w:r>
    <w:r w:rsidR="00BF0632">
      <w:rPr>
        <w:sz w:val="20"/>
      </w:rPr>
      <w:t>. okt 2024</w:t>
    </w:r>
  </w:p>
  <w:p w14:paraId="50F24292" w14:textId="386154F0" w:rsidR="00CF3334" w:rsidRPr="00F115A1" w:rsidRDefault="00CF3334">
    <w:pPr>
      <w:pStyle w:val="Sidehoved"/>
      <w:pBdr>
        <w:bottom w:val="single" w:sz="4" w:space="1" w:color="auto"/>
      </w:pBdr>
      <w:tabs>
        <w:tab w:val="clear" w:pos="4819"/>
        <w:tab w:val="clear" w:pos="9638"/>
      </w:tabs>
      <w:spacing w:line="360" w:lineRule="auto"/>
      <w:rPr>
        <w:sz w:val="20"/>
      </w:rPr>
    </w:pPr>
    <w:r w:rsidRPr="00F115A1">
      <w:rPr>
        <w:sz w:val="20"/>
      </w:rPr>
      <w:tab/>
    </w:r>
    <w:r w:rsidRPr="00F115A1">
      <w:rPr>
        <w:sz w:val="20"/>
      </w:rPr>
      <w:tab/>
    </w:r>
    <w:r w:rsidRPr="00F115A1">
      <w:rPr>
        <w:sz w:val="20"/>
      </w:rPr>
      <w:tab/>
    </w:r>
    <w:r w:rsidRPr="00F115A1">
      <w:rPr>
        <w:sz w:val="20"/>
      </w:rPr>
      <w:tab/>
    </w:r>
    <w:r w:rsidRPr="00BF0632">
      <w:rPr>
        <w:b/>
        <w:bCs/>
        <w:sz w:val="20"/>
      </w:rPr>
      <w:t>Qupp. / Side:</w:t>
    </w:r>
    <w:r w:rsidR="00AC0D77" w:rsidRPr="00F115A1">
      <w:rPr>
        <w:sz w:val="20"/>
      </w:rPr>
      <w:t xml:space="preserve">                  </w:t>
    </w:r>
    <w:r w:rsidR="00CD097E">
      <w:rPr>
        <w:sz w:val="20"/>
      </w:rPr>
      <w:t xml:space="preserve"> </w:t>
    </w:r>
    <w:r w:rsidR="00AC0D77" w:rsidRPr="00F115A1">
      <w:rPr>
        <w:sz w:val="20"/>
      </w:rPr>
      <w:t xml:space="preserve">      </w:t>
    </w:r>
    <w:r w:rsidRPr="00F115A1">
      <w:rPr>
        <w:sz w:val="20"/>
      </w:rPr>
      <w:t xml:space="preserve">  </w:t>
    </w:r>
    <w:r w:rsidR="0041011B" w:rsidRPr="00F115A1">
      <w:rPr>
        <w:sz w:val="20"/>
      </w:rPr>
      <w:t xml:space="preserve"> </w:t>
    </w:r>
    <w:r w:rsidR="00D039DB" w:rsidRPr="00F115A1">
      <w:rPr>
        <w:sz w:val="20"/>
      </w:rPr>
      <w:t xml:space="preserve"> </w:t>
    </w:r>
    <w:r w:rsidR="00BF0632">
      <w:rPr>
        <w:sz w:val="20"/>
      </w:rPr>
      <w:tab/>
    </w:r>
    <w:r w:rsidR="00BF0632">
      <w:rPr>
        <w:sz w:val="20"/>
      </w:rPr>
      <w:tab/>
    </w:r>
    <w:r w:rsidRPr="00F115A1">
      <w:rPr>
        <w:sz w:val="20"/>
      </w:rPr>
      <w:t xml:space="preserve"> </w:t>
    </w:r>
    <w:r w:rsidRPr="00F115A1">
      <w:rPr>
        <w:sz w:val="20"/>
      </w:rPr>
      <w:fldChar w:fldCharType="begin"/>
    </w:r>
    <w:r w:rsidRPr="00F115A1">
      <w:rPr>
        <w:sz w:val="20"/>
      </w:rPr>
      <w:instrText xml:space="preserve"> PAGE </w:instrText>
    </w:r>
    <w:r w:rsidRPr="00F115A1">
      <w:rPr>
        <w:sz w:val="20"/>
      </w:rPr>
      <w:fldChar w:fldCharType="separate"/>
    </w:r>
    <w:r w:rsidR="00AC0D77" w:rsidRPr="00F115A1">
      <w:rPr>
        <w:noProof/>
        <w:sz w:val="20"/>
      </w:rPr>
      <w:t>1</w:t>
    </w:r>
    <w:r w:rsidRPr="00F115A1">
      <w:rPr>
        <w:sz w:val="20"/>
      </w:rPr>
      <w:fldChar w:fldCharType="end"/>
    </w:r>
    <w:r w:rsidR="00544BA4" w:rsidRPr="00F115A1">
      <w:rPr>
        <w:sz w:val="20"/>
      </w:rPr>
      <w:t xml:space="preserve"> af </w:t>
    </w:r>
    <w:r w:rsidR="00DE5ECC">
      <w:rPr>
        <w:sz w:val="20"/>
      </w:rPr>
      <w:t>7</w:t>
    </w:r>
  </w:p>
  <w:p w14:paraId="78F0C61C" w14:textId="77777777" w:rsidR="00CF3334" w:rsidRDefault="00CF3334">
    <w:pPr>
      <w:pStyle w:val="Sidehoved"/>
      <w:tabs>
        <w:tab w:val="clear" w:pos="4819"/>
        <w:tab w:val="clear" w:pos="9638"/>
      </w:tabs>
      <w:rPr>
        <w:b/>
        <w:bCs/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03CF" w14:textId="77777777" w:rsidR="005634A3" w:rsidRDefault="005634A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306"/>
    <w:multiLevelType w:val="hybridMultilevel"/>
    <w:tmpl w:val="1ED2BE18"/>
    <w:lvl w:ilvl="0" w:tplc="973C7C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BB9"/>
    <w:multiLevelType w:val="hybridMultilevel"/>
    <w:tmpl w:val="394EE558"/>
    <w:lvl w:ilvl="0" w:tplc="F4A86B2E">
      <w:numFmt w:val="bullet"/>
      <w:lvlText w:val="-"/>
      <w:lvlJc w:val="left"/>
      <w:pPr>
        <w:ind w:left="172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10CA4FB2"/>
    <w:multiLevelType w:val="hybridMultilevel"/>
    <w:tmpl w:val="F120FBE0"/>
    <w:lvl w:ilvl="0" w:tplc="3F3427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3DF2"/>
    <w:multiLevelType w:val="hybridMultilevel"/>
    <w:tmpl w:val="C1C8A9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606C7"/>
    <w:multiLevelType w:val="hybridMultilevel"/>
    <w:tmpl w:val="051C623E"/>
    <w:lvl w:ilvl="0" w:tplc="99C0F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2A97"/>
    <w:multiLevelType w:val="hybridMultilevel"/>
    <w:tmpl w:val="C1C8A9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C157A"/>
    <w:multiLevelType w:val="hybridMultilevel"/>
    <w:tmpl w:val="197AE7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16892"/>
    <w:multiLevelType w:val="hybridMultilevel"/>
    <w:tmpl w:val="01A0C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575357">
    <w:abstractNumId w:val="5"/>
  </w:num>
  <w:num w:numId="2" w16cid:durableId="1839343197">
    <w:abstractNumId w:val="3"/>
  </w:num>
  <w:num w:numId="3" w16cid:durableId="630020652">
    <w:abstractNumId w:val="0"/>
  </w:num>
  <w:num w:numId="4" w16cid:durableId="625506573">
    <w:abstractNumId w:val="4"/>
  </w:num>
  <w:num w:numId="5" w16cid:durableId="1314795001">
    <w:abstractNumId w:val="6"/>
  </w:num>
  <w:num w:numId="6" w16cid:durableId="675042056">
    <w:abstractNumId w:val="1"/>
  </w:num>
  <w:num w:numId="7" w16cid:durableId="1521550576">
    <w:abstractNumId w:val="2"/>
  </w:num>
  <w:num w:numId="8" w16cid:durableId="1789273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D4"/>
    <w:rsid w:val="00005A23"/>
    <w:rsid w:val="00012D8A"/>
    <w:rsid w:val="000323B9"/>
    <w:rsid w:val="00035CEA"/>
    <w:rsid w:val="00054DD2"/>
    <w:rsid w:val="00056879"/>
    <w:rsid w:val="000570C7"/>
    <w:rsid w:val="00072936"/>
    <w:rsid w:val="00077C42"/>
    <w:rsid w:val="00080F77"/>
    <w:rsid w:val="00085F72"/>
    <w:rsid w:val="0009103E"/>
    <w:rsid w:val="000B1CCD"/>
    <w:rsid w:val="000B29DB"/>
    <w:rsid w:val="000B7511"/>
    <w:rsid w:val="000C16EA"/>
    <w:rsid w:val="000D0ECB"/>
    <w:rsid w:val="000D1DC5"/>
    <w:rsid w:val="000D31BE"/>
    <w:rsid w:val="000D7E65"/>
    <w:rsid w:val="000E20E1"/>
    <w:rsid w:val="000E3374"/>
    <w:rsid w:val="000F0B13"/>
    <w:rsid w:val="000F1E0D"/>
    <w:rsid w:val="000F328C"/>
    <w:rsid w:val="001145CA"/>
    <w:rsid w:val="00122074"/>
    <w:rsid w:val="00130D96"/>
    <w:rsid w:val="0013216D"/>
    <w:rsid w:val="0014552A"/>
    <w:rsid w:val="00153BB1"/>
    <w:rsid w:val="001612F3"/>
    <w:rsid w:val="00162361"/>
    <w:rsid w:val="001679A0"/>
    <w:rsid w:val="00170AF6"/>
    <w:rsid w:val="00172929"/>
    <w:rsid w:val="0017462E"/>
    <w:rsid w:val="0018248E"/>
    <w:rsid w:val="00190EA6"/>
    <w:rsid w:val="0019788A"/>
    <w:rsid w:val="001B00C9"/>
    <w:rsid w:val="001B5F73"/>
    <w:rsid w:val="001B7B00"/>
    <w:rsid w:val="001D432B"/>
    <w:rsid w:val="001E5CD0"/>
    <w:rsid w:val="001F46D6"/>
    <w:rsid w:val="001F67AA"/>
    <w:rsid w:val="001F7428"/>
    <w:rsid w:val="002022D2"/>
    <w:rsid w:val="00204672"/>
    <w:rsid w:val="00204B38"/>
    <w:rsid w:val="00204C6E"/>
    <w:rsid w:val="0022246E"/>
    <w:rsid w:val="00225B91"/>
    <w:rsid w:val="00233815"/>
    <w:rsid w:val="0023670A"/>
    <w:rsid w:val="00241E28"/>
    <w:rsid w:val="00244FD5"/>
    <w:rsid w:val="00245F0B"/>
    <w:rsid w:val="00246DC0"/>
    <w:rsid w:val="00250FBC"/>
    <w:rsid w:val="00270FB8"/>
    <w:rsid w:val="002846E8"/>
    <w:rsid w:val="00292DCF"/>
    <w:rsid w:val="00294F0F"/>
    <w:rsid w:val="002A36EF"/>
    <w:rsid w:val="002C07FF"/>
    <w:rsid w:val="002C2E53"/>
    <w:rsid w:val="002C49F6"/>
    <w:rsid w:val="002D051E"/>
    <w:rsid w:val="002D4ADB"/>
    <w:rsid w:val="002D5124"/>
    <w:rsid w:val="002E0F5A"/>
    <w:rsid w:val="002E3686"/>
    <w:rsid w:val="002F6BAB"/>
    <w:rsid w:val="002F7B49"/>
    <w:rsid w:val="00302139"/>
    <w:rsid w:val="00302FDC"/>
    <w:rsid w:val="00305927"/>
    <w:rsid w:val="00305B36"/>
    <w:rsid w:val="003068AC"/>
    <w:rsid w:val="0030751F"/>
    <w:rsid w:val="00310DCE"/>
    <w:rsid w:val="003174ED"/>
    <w:rsid w:val="0032622D"/>
    <w:rsid w:val="003303C5"/>
    <w:rsid w:val="00346F0C"/>
    <w:rsid w:val="00357CA3"/>
    <w:rsid w:val="00360442"/>
    <w:rsid w:val="00364ECE"/>
    <w:rsid w:val="003A4EC8"/>
    <w:rsid w:val="003B459D"/>
    <w:rsid w:val="003C4385"/>
    <w:rsid w:val="003D0AF3"/>
    <w:rsid w:val="003D4D1A"/>
    <w:rsid w:val="003D56B3"/>
    <w:rsid w:val="003E2E42"/>
    <w:rsid w:val="003E32D9"/>
    <w:rsid w:val="003E5D05"/>
    <w:rsid w:val="003E6FBE"/>
    <w:rsid w:val="003E7A10"/>
    <w:rsid w:val="003F75B1"/>
    <w:rsid w:val="004063CB"/>
    <w:rsid w:val="0041011B"/>
    <w:rsid w:val="00421236"/>
    <w:rsid w:val="00426069"/>
    <w:rsid w:val="004550FE"/>
    <w:rsid w:val="00455A30"/>
    <w:rsid w:val="00476D15"/>
    <w:rsid w:val="004914E9"/>
    <w:rsid w:val="004954F7"/>
    <w:rsid w:val="004A5491"/>
    <w:rsid w:val="004B41BC"/>
    <w:rsid w:val="004D02F2"/>
    <w:rsid w:val="004E5B37"/>
    <w:rsid w:val="004E7D24"/>
    <w:rsid w:val="004F54D3"/>
    <w:rsid w:val="004F6980"/>
    <w:rsid w:val="005126A4"/>
    <w:rsid w:val="00532671"/>
    <w:rsid w:val="00532F8A"/>
    <w:rsid w:val="005358B9"/>
    <w:rsid w:val="00543BF4"/>
    <w:rsid w:val="00544BA4"/>
    <w:rsid w:val="005458C0"/>
    <w:rsid w:val="00553CF3"/>
    <w:rsid w:val="00555CA3"/>
    <w:rsid w:val="005634A3"/>
    <w:rsid w:val="005708C2"/>
    <w:rsid w:val="005731CD"/>
    <w:rsid w:val="005742C5"/>
    <w:rsid w:val="005919CC"/>
    <w:rsid w:val="00595107"/>
    <w:rsid w:val="0059728E"/>
    <w:rsid w:val="005A03E0"/>
    <w:rsid w:val="005A2C21"/>
    <w:rsid w:val="005B5DD4"/>
    <w:rsid w:val="005C57A6"/>
    <w:rsid w:val="005D4B58"/>
    <w:rsid w:val="005E5814"/>
    <w:rsid w:val="005F5FED"/>
    <w:rsid w:val="005F711E"/>
    <w:rsid w:val="00600F25"/>
    <w:rsid w:val="0060390D"/>
    <w:rsid w:val="00605408"/>
    <w:rsid w:val="00607774"/>
    <w:rsid w:val="00620054"/>
    <w:rsid w:val="00620DCA"/>
    <w:rsid w:val="00621D16"/>
    <w:rsid w:val="00634D8E"/>
    <w:rsid w:val="006377C8"/>
    <w:rsid w:val="00642C4C"/>
    <w:rsid w:val="006455EA"/>
    <w:rsid w:val="00646884"/>
    <w:rsid w:val="006476BE"/>
    <w:rsid w:val="00676181"/>
    <w:rsid w:val="00686562"/>
    <w:rsid w:val="0069285C"/>
    <w:rsid w:val="006B3DE2"/>
    <w:rsid w:val="006B5D4E"/>
    <w:rsid w:val="006C0562"/>
    <w:rsid w:val="006C359A"/>
    <w:rsid w:val="006C3F3C"/>
    <w:rsid w:val="006D5CB0"/>
    <w:rsid w:val="006E2B11"/>
    <w:rsid w:val="006E7C63"/>
    <w:rsid w:val="006F29BD"/>
    <w:rsid w:val="006F40FD"/>
    <w:rsid w:val="006F58A8"/>
    <w:rsid w:val="00705632"/>
    <w:rsid w:val="00707767"/>
    <w:rsid w:val="00717331"/>
    <w:rsid w:val="007257C0"/>
    <w:rsid w:val="00752D12"/>
    <w:rsid w:val="007573CE"/>
    <w:rsid w:val="007632FF"/>
    <w:rsid w:val="00764DDE"/>
    <w:rsid w:val="007841CC"/>
    <w:rsid w:val="00791C5C"/>
    <w:rsid w:val="00795471"/>
    <w:rsid w:val="007C6F9C"/>
    <w:rsid w:val="007D0878"/>
    <w:rsid w:val="007E4144"/>
    <w:rsid w:val="007E472C"/>
    <w:rsid w:val="007E7368"/>
    <w:rsid w:val="007F4FC1"/>
    <w:rsid w:val="007F68A8"/>
    <w:rsid w:val="00810022"/>
    <w:rsid w:val="00810A71"/>
    <w:rsid w:val="008148EA"/>
    <w:rsid w:val="00815358"/>
    <w:rsid w:val="008169F5"/>
    <w:rsid w:val="00825F37"/>
    <w:rsid w:val="008265A7"/>
    <w:rsid w:val="00826765"/>
    <w:rsid w:val="0083213D"/>
    <w:rsid w:val="00832551"/>
    <w:rsid w:val="008447F0"/>
    <w:rsid w:val="008451F2"/>
    <w:rsid w:val="00857022"/>
    <w:rsid w:val="00871658"/>
    <w:rsid w:val="00875642"/>
    <w:rsid w:val="00883B36"/>
    <w:rsid w:val="0089770A"/>
    <w:rsid w:val="008977FF"/>
    <w:rsid w:val="008B127F"/>
    <w:rsid w:val="008B1E5A"/>
    <w:rsid w:val="008C1ABB"/>
    <w:rsid w:val="008D08D5"/>
    <w:rsid w:val="008D2F56"/>
    <w:rsid w:val="008E1AD4"/>
    <w:rsid w:val="008F4331"/>
    <w:rsid w:val="0090538E"/>
    <w:rsid w:val="00913C0C"/>
    <w:rsid w:val="009142CB"/>
    <w:rsid w:val="00916306"/>
    <w:rsid w:val="00920D33"/>
    <w:rsid w:val="00923292"/>
    <w:rsid w:val="009236D4"/>
    <w:rsid w:val="00924D99"/>
    <w:rsid w:val="00933A5B"/>
    <w:rsid w:val="009479FA"/>
    <w:rsid w:val="00950235"/>
    <w:rsid w:val="009522CF"/>
    <w:rsid w:val="00956969"/>
    <w:rsid w:val="00960B19"/>
    <w:rsid w:val="009764B2"/>
    <w:rsid w:val="009820AB"/>
    <w:rsid w:val="0098321C"/>
    <w:rsid w:val="0098471D"/>
    <w:rsid w:val="00984CF6"/>
    <w:rsid w:val="00985388"/>
    <w:rsid w:val="00985441"/>
    <w:rsid w:val="00995F7E"/>
    <w:rsid w:val="009A44E1"/>
    <w:rsid w:val="009A47F9"/>
    <w:rsid w:val="009A6500"/>
    <w:rsid w:val="009D267E"/>
    <w:rsid w:val="009D51C9"/>
    <w:rsid w:val="009E236B"/>
    <w:rsid w:val="009F37D7"/>
    <w:rsid w:val="009F3812"/>
    <w:rsid w:val="00A12419"/>
    <w:rsid w:val="00A262F6"/>
    <w:rsid w:val="00A37F53"/>
    <w:rsid w:val="00A40CF7"/>
    <w:rsid w:val="00A437E5"/>
    <w:rsid w:val="00A43F06"/>
    <w:rsid w:val="00A5758C"/>
    <w:rsid w:val="00A62912"/>
    <w:rsid w:val="00A82B7F"/>
    <w:rsid w:val="00AA1F30"/>
    <w:rsid w:val="00AB3F34"/>
    <w:rsid w:val="00AC0D77"/>
    <w:rsid w:val="00AC1FF7"/>
    <w:rsid w:val="00AC2D8E"/>
    <w:rsid w:val="00AC59AE"/>
    <w:rsid w:val="00AE4A2B"/>
    <w:rsid w:val="00AE5E40"/>
    <w:rsid w:val="00AE5FA0"/>
    <w:rsid w:val="00AF06D9"/>
    <w:rsid w:val="00AF10F2"/>
    <w:rsid w:val="00AF3E64"/>
    <w:rsid w:val="00AF61AF"/>
    <w:rsid w:val="00B002E9"/>
    <w:rsid w:val="00B00FD0"/>
    <w:rsid w:val="00B06D2C"/>
    <w:rsid w:val="00B14EE9"/>
    <w:rsid w:val="00B20B02"/>
    <w:rsid w:val="00B20D50"/>
    <w:rsid w:val="00B24AD1"/>
    <w:rsid w:val="00B26877"/>
    <w:rsid w:val="00B5354F"/>
    <w:rsid w:val="00B56FFB"/>
    <w:rsid w:val="00B74813"/>
    <w:rsid w:val="00B756AE"/>
    <w:rsid w:val="00B851F1"/>
    <w:rsid w:val="00B930F7"/>
    <w:rsid w:val="00B938AB"/>
    <w:rsid w:val="00BA5D18"/>
    <w:rsid w:val="00BB5301"/>
    <w:rsid w:val="00BB75A1"/>
    <w:rsid w:val="00BC1E6A"/>
    <w:rsid w:val="00BD49F4"/>
    <w:rsid w:val="00BF0632"/>
    <w:rsid w:val="00BF1FB6"/>
    <w:rsid w:val="00BF50DE"/>
    <w:rsid w:val="00C014B0"/>
    <w:rsid w:val="00C032D3"/>
    <w:rsid w:val="00C10353"/>
    <w:rsid w:val="00C3128B"/>
    <w:rsid w:val="00C47990"/>
    <w:rsid w:val="00C50747"/>
    <w:rsid w:val="00C5757E"/>
    <w:rsid w:val="00C72BDC"/>
    <w:rsid w:val="00C76539"/>
    <w:rsid w:val="00C829B7"/>
    <w:rsid w:val="00C92A62"/>
    <w:rsid w:val="00C94570"/>
    <w:rsid w:val="00CA5282"/>
    <w:rsid w:val="00CA5ED0"/>
    <w:rsid w:val="00CA6DAE"/>
    <w:rsid w:val="00CB1D21"/>
    <w:rsid w:val="00CB2953"/>
    <w:rsid w:val="00CB6B25"/>
    <w:rsid w:val="00CD097E"/>
    <w:rsid w:val="00CD0C25"/>
    <w:rsid w:val="00CD14A2"/>
    <w:rsid w:val="00CD1E9C"/>
    <w:rsid w:val="00CD4D45"/>
    <w:rsid w:val="00CE39B9"/>
    <w:rsid w:val="00CE7601"/>
    <w:rsid w:val="00CE7B33"/>
    <w:rsid w:val="00CF2954"/>
    <w:rsid w:val="00CF3334"/>
    <w:rsid w:val="00CF4C31"/>
    <w:rsid w:val="00D039DB"/>
    <w:rsid w:val="00D043A6"/>
    <w:rsid w:val="00D576A0"/>
    <w:rsid w:val="00D60469"/>
    <w:rsid w:val="00D626C3"/>
    <w:rsid w:val="00D62CDD"/>
    <w:rsid w:val="00D7077E"/>
    <w:rsid w:val="00D707E2"/>
    <w:rsid w:val="00D72479"/>
    <w:rsid w:val="00D72577"/>
    <w:rsid w:val="00D7260C"/>
    <w:rsid w:val="00D753FF"/>
    <w:rsid w:val="00D77F70"/>
    <w:rsid w:val="00D826D0"/>
    <w:rsid w:val="00D957D3"/>
    <w:rsid w:val="00DA258E"/>
    <w:rsid w:val="00DA7D0C"/>
    <w:rsid w:val="00DB6CB9"/>
    <w:rsid w:val="00DC51F7"/>
    <w:rsid w:val="00DC5B67"/>
    <w:rsid w:val="00DE1556"/>
    <w:rsid w:val="00DE5ECC"/>
    <w:rsid w:val="00DF6F62"/>
    <w:rsid w:val="00DF7B58"/>
    <w:rsid w:val="00E16E61"/>
    <w:rsid w:val="00E25D97"/>
    <w:rsid w:val="00E27F8A"/>
    <w:rsid w:val="00E33A18"/>
    <w:rsid w:val="00E511A3"/>
    <w:rsid w:val="00E77094"/>
    <w:rsid w:val="00E80915"/>
    <w:rsid w:val="00E84638"/>
    <w:rsid w:val="00E848CE"/>
    <w:rsid w:val="00E8531D"/>
    <w:rsid w:val="00E91AD5"/>
    <w:rsid w:val="00E93690"/>
    <w:rsid w:val="00E95298"/>
    <w:rsid w:val="00EA3B5B"/>
    <w:rsid w:val="00EB6C39"/>
    <w:rsid w:val="00ED6C11"/>
    <w:rsid w:val="00EE4625"/>
    <w:rsid w:val="00EF036F"/>
    <w:rsid w:val="00EF1B79"/>
    <w:rsid w:val="00F02993"/>
    <w:rsid w:val="00F054FE"/>
    <w:rsid w:val="00F115A1"/>
    <w:rsid w:val="00F159BE"/>
    <w:rsid w:val="00F16CB5"/>
    <w:rsid w:val="00F41197"/>
    <w:rsid w:val="00F42896"/>
    <w:rsid w:val="00F47962"/>
    <w:rsid w:val="00F50DAF"/>
    <w:rsid w:val="00F51679"/>
    <w:rsid w:val="00F615E8"/>
    <w:rsid w:val="00F63EB9"/>
    <w:rsid w:val="00F640E6"/>
    <w:rsid w:val="00F71175"/>
    <w:rsid w:val="00F7178A"/>
    <w:rsid w:val="00F732DC"/>
    <w:rsid w:val="00F82576"/>
    <w:rsid w:val="00F9334D"/>
    <w:rsid w:val="00FA09BD"/>
    <w:rsid w:val="00FB5EF4"/>
    <w:rsid w:val="00FB7336"/>
    <w:rsid w:val="00FC323D"/>
    <w:rsid w:val="00FC4B4B"/>
    <w:rsid w:val="00FD58BE"/>
    <w:rsid w:val="00FE2666"/>
    <w:rsid w:val="00FE6675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1F986"/>
  <w15:docId w15:val="{52FF590D-9762-46C1-9B79-5BDE030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5B1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E46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9236D4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9236D4"/>
    <w:pPr>
      <w:tabs>
        <w:tab w:val="left" w:pos="-851"/>
        <w:tab w:val="left" w:pos="0"/>
        <w:tab w:val="left" w:pos="1360"/>
        <w:tab w:val="left" w:pos="1700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  <w:tab w:val="left" w:pos="10210"/>
        <w:tab w:val="left" w:pos="11060"/>
        <w:tab w:val="left" w:pos="11911"/>
        <w:tab w:val="left" w:pos="12762"/>
        <w:tab w:val="left" w:pos="13613"/>
        <w:tab w:val="left" w:pos="14464"/>
        <w:tab w:val="left" w:pos="15314"/>
        <w:tab w:val="left" w:pos="16165"/>
        <w:tab w:val="left" w:pos="17016"/>
        <w:tab w:val="left" w:pos="17867"/>
        <w:tab w:val="left" w:pos="18718"/>
        <w:tab w:val="left" w:pos="19568"/>
        <w:tab w:val="left" w:pos="20419"/>
        <w:tab w:val="left" w:pos="21270"/>
        <w:tab w:val="left" w:pos="22121"/>
        <w:tab w:val="left" w:pos="22972"/>
        <w:tab w:val="left" w:pos="23822"/>
        <w:tab w:val="left" w:pos="24673"/>
        <w:tab w:val="left" w:pos="25524"/>
        <w:tab w:val="left" w:pos="26375"/>
        <w:tab w:val="left" w:pos="27226"/>
        <w:tab w:val="left" w:pos="28076"/>
        <w:tab w:val="left" w:pos="28927"/>
        <w:tab w:val="left" w:pos="29778"/>
        <w:tab w:val="left" w:pos="30629"/>
        <w:tab w:val="left" w:pos="31480"/>
      </w:tabs>
      <w:spacing w:line="287" w:lineRule="auto"/>
    </w:pPr>
    <w:rPr>
      <w:b/>
      <w:u w:val="single"/>
    </w:rPr>
  </w:style>
  <w:style w:type="paragraph" w:styleId="Brdtekst2">
    <w:name w:val="Body Text 2"/>
    <w:basedOn w:val="Normal"/>
    <w:rsid w:val="009236D4"/>
    <w:pPr>
      <w:tabs>
        <w:tab w:val="left" w:pos="-851"/>
        <w:tab w:val="left" w:pos="0"/>
        <w:tab w:val="left" w:pos="1360"/>
        <w:tab w:val="left" w:pos="1700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  <w:tab w:val="left" w:pos="10210"/>
        <w:tab w:val="left" w:pos="11060"/>
        <w:tab w:val="left" w:pos="11911"/>
        <w:tab w:val="left" w:pos="12762"/>
        <w:tab w:val="left" w:pos="13613"/>
        <w:tab w:val="left" w:pos="14464"/>
        <w:tab w:val="left" w:pos="15314"/>
        <w:tab w:val="left" w:pos="16165"/>
        <w:tab w:val="left" w:pos="17016"/>
        <w:tab w:val="left" w:pos="17867"/>
        <w:tab w:val="left" w:pos="18718"/>
        <w:tab w:val="left" w:pos="19568"/>
        <w:tab w:val="left" w:pos="20419"/>
        <w:tab w:val="left" w:pos="21270"/>
        <w:tab w:val="left" w:pos="22121"/>
        <w:tab w:val="left" w:pos="22972"/>
        <w:tab w:val="left" w:pos="23822"/>
        <w:tab w:val="left" w:pos="24673"/>
        <w:tab w:val="left" w:pos="25524"/>
        <w:tab w:val="left" w:pos="26375"/>
        <w:tab w:val="left" w:pos="27226"/>
        <w:tab w:val="left" w:pos="28076"/>
        <w:tab w:val="left" w:pos="28927"/>
        <w:tab w:val="left" w:pos="29778"/>
        <w:tab w:val="left" w:pos="30629"/>
        <w:tab w:val="left" w:pos="31480"/>
      </w:tabs>
      <w:spacing w:line="287" w:lineRule="auto"/>
      <w:jc w:val="center"/>
    </w:pPr>
  </w:style>
  <w:style w:type="paragraph" w:styleId="Sidefod">
    <w:name w:val="footer"/>
    <w:basedOn w:val="Normal"/>
    <w:rsid w:val="009236D4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7573C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74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640E6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1E5CD0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1E5C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1E5CD0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1E5CD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1E5CD0"/>
    <w:rPr>
      <w:b/>
      <w:bCs/>
    </w:rPr>
  </w:style>
  <w:style w:type="paragraph" w:styleId="Korrektur">
    <w:name w:val="Revision"/>
    <w:hidden/>
    <w:uiPriority w:val="99"/>
    <w:semiHidden/>
    <w:rsid w:val="008148EA"/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rsid w:val="003F75B1"/>
    <w:rPr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semiHidden/>
    <w:rsid w:val="00EE46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lmindeligtabel4">
    <w:name w:val="Plain Table 4"/>
    <w:basedOn w:val="Tabel-Normal"/>
    <w:uiPriority w:val="44"/>
    <w:rsid w:val="00D604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E2B1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lmindeligtabel3">
    <w:name w:val="Plain Table 3"/>
    <w:basedOn w:val="Tabel-Normal"/>
    <w:uiPriority w:val="43"/>
    <w:rsid w:val="002D51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D90B-23EB-4A1C-AF30-85FEB98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Akileraartarnermut Aqutsisoqarfimmit najoqqutassiaq</vt:lpstr>
    </vt:vector>
  </TitlesOfParts>
  <Company>KIT A/S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Akileraartarnermut Aqutsisoqarfimmit najoqqutassiaq</dc:title>
  <dc:creator>SVEL</dc:creator>
  <cp:lastModifiedBy>Niels Olav Holst-Larsen</cp:lastModifiedBy>
  <cp:revision>43</cp:revision>
  <cp:lastPrinted>2023-10-03T14:28:00Z</cp:lastPrinted>
  <dcterms:created xsi:type="dcterms:W3CDTF">2023-08-07T15:46:00Z</dcterms:created>
  <dcterms:modified xsi:type="dcterms:W3CDTF">2024-10-07T16:18:00Z</dcterms:modified>
</cp:coreProperties>
</file>